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878" w:rsidRPr="00581767" w:rsidRDefault="00B32878" w:rsidP="00B32878">
      <w:pPr>
        <w:spacing w:after="0" w:line="240" w:lineRule="auto"/>
        <w:rPr>
          <w:rFonts w:ascii="Arial" w:hAnsi="Arial"/>
          <w:sz w:val="20"/>
          <w:szCs w:val="20"/>
          <w:lang w:val="en-US"/>
        </w:rPr>
      </w:pPr>
      <w:bookmarkStart w:id="0" w:name="_GoBack"/>
      <w:bookmarkEnd w:id="0"/>
      <w:r w:rsidRPr="00581767">
        <w:rPr>
          <w:rFonts w:ascii="Arial" w:hAnsi="Arial"/>
          <w:sz w:val="20"/>
          <w:szCs w:val="20"/>
          <w:lang w:val="en-US"/>
        </w:rPr>
        <w:tab/>
      </w:r>
      <w:r w:rsidRPr="00581767">
        <w:rPr>
          <w:rFonts w:ascii="Arial" w:hAnsi="Arial"/>
          <w:sz w:val="20"/>
          <w:szCs w:val="20"/>
          <w:lang w:val="en-US"/>
        </w:rPr>
        <w:tab/>
      </w:r>
      <w:r w:rsidRPr="00581767">
        <w:rPr>
          <w:rFonts w:ascii="Arial" w:hAnsi="Arial"/>
          <w:sz w:val="20"/>
          <w:szCs w:val="20"/>
          <w:lang w:val="en-US"/>
        </w:rPr>
        <w:tab/>
        <w:t xml:space="preserve"> </w:t>
      </w:r>
    </w:p>
    <w:p w:rsidR="00B32878" w:rsidRPr="00581767" w:rsidRDefault="00484654" w:rsidP="00B32878">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2528570</wp:posOffset>
                </wp:positionH>
                <wp:positionV relativeFrom="paragraph">
                  <wp:posOffset>187960</wp:posOffset>
                </wp:positionV>
                <wp:extent cx="3298825" cy="20097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25" cy="2009775"/>
                        </a:xfrm>
                        <a:prstGeom prst="rect">
                          <a:avLst/>
                        </a:prstGeom>
                        <a:solidFill>
                          <a:srgbClr val="FFFFFF"/>
                        </a:solidFill>
                        <a:ln w="9525">
                          <a:noFill/>
                          <a:miter lim="800000"/>
                          <a:headEnd/>
                          <a:tailEnd/>
                        </a:ln>
                      </wps:spPr>
                      <wps:txbx>
                        <w:txbxContent>
                          <w:p w:rsidR="00863C94" w:rsidRPr="00E4457F" w:rsidRDefault="00863C94" w:rsidP="00B32878">
                            <w:pPr>
                              <w:pStyle w:val="NoSpacing"/>
                              <w:rPr>
                                <w:sz w:val="20"/>
                                <w:szCs w:val="20"/>
                              </w:rPr>
                            </w:pPr>
                          </w:p>
                          <w:p w:rsidR="00863C94" w:rsidRPr="00E4457F" w:rsidRDefault="00863C94" w:rsidP="00B32878">
                            <w:pPr>
                              <w:pStyle w:val="NoSpacing"/>
                              <w:ind w:left="1440"/>
                              <w:jc w:val="right"/>
                              <w:rPr>
                                <w:rFonts w:ascii="Century Gothic" w:hAnsi="Century Gothic"/>
                                <w:b/>
                                <w:sz w:val="20"/>
                                <w:szCs w:val="20"/>
                              </w:rPr>
                            </w:pPr>
                            <w:r w:rsidRPr="00E4457F">
                              <w:rPr>
                                <w:rFonts w:ascii="Century Gothic" w:hAnsi="Century Gothic"/>
                                <w:b/>
                                <w:sz w:val="20"/>
                                <w:szCs w:val="20"/>
                              </w:rPr>
                              <w:t>Community Base</w:t>
                            </w:r>
                          </w:p>
                          <w:p w:rsidR="00863C94" w:rsidRPr="00E4457F" w:rsidRDefault="00863C94" w:rsidP="00B32878">
                            <w:pPr>
                              <w:pStyle w:val="NoSpacing"/>
                              <w:ind w:left="1440"/>
                              <w:jc w:val="right"/>
                              <w:rPr>
                                <w:rFonts w:ascii="Century Gothic" w:hAnsi="Century Gothic"/>
                                <w:b/>
                                <w:sz w:val="20"/>
                                <w:szCs w:val="20"/>
                              </w:rPr>
                            </w:pPr>
                            <w:r w:rsidRPr="00E4457F">
                              <w:rPr>
                                <w:rFonts w:ascii="Century Gothic" w:hAnsi="Century Gothic"/>
                                <w:b/>
                                <w:sz w:val="20"/>
                                <w:szCs w:val="20"/>
                              </w:rPr>
                              <w:t>113 Queens Road</w:t>
                            </w:r>
                          </w:p>
                          <w:p w:rsidR="00863C94" w:rsidRPr="00E4457F" w:rsidRDefault="00863C94" w:rsidP="00B32878">
                            <w:pPr>
                              <w:pStyle w:val="NoSpacing"/>
                              <w:ind w:left="1440"/>
                              <w:jc w:val="right"/>
                              <w:rPr>
                                <w:rFonts w:ascii="Century Gothic" w:hAnsi="Century Gothic"/>
                                <w:b/>
                                <w:sz w:val="20"/>
                                <w:szCs w:val="20"/>
                              </w:rPr>
                            </w:pPr>
                            <w:r w:rsidRPr="00E4457F">
                              <w:rPr>
                                <w:rFonts w:ascii="Century Gothic" w:hAnsi="Century Gothic"/>
                                <w:b/>
                                <w:sz w:val="20"/>
                                <w:szCs w:val="20"/>
                              </w:rPr>
                              <w:t>Brighton</w:t>
                            </w:r>
                          </w:p>
                          <w:p w:rsidR="00863C94" w:rsidRPr="00E4457F" w:rsidRDefault="00863C94" w:rsidP="00B32878">
                            <w:pPr>
                              <w:pStyle w:val="NoSpacing"/>
                              <w:ind w:left="1440"/>
                              <w:jc w:val="right"/>
                              <w:rPr>
                                <w:rFonts w:ascii="Century Gothic" w:hAnsi="Century Gothic"/>
                                <w:b/>
                                <w:sz w:val="20"/>
                                <w:szCs w:val="20"/>
                              </w:rPr>
                            </w:pPr>
                            <w:r w:rsidRPr="00E4457F">
                              <w:rPr>
                                <w:rFonts w:ascii="Century Gothic" w:hAnsi="Century Gothic"/>
                                <w:b/>
                                <w:sz w:val="20"/>
                                <w:szCs w:val="20"/>
                              </w:rPr>
                              <w:t>BN1 3XG</w:t>
                            </w:r>
                          </w:p>
                          <w:p w:rsidR="00863C94" w:rsidRPr="00E4457F" w:rsidRDefault="00863C94" w:rsidP="00B32878">
                            <w:pPr>
                              <w:pStyle w:val="NoSpacing"/>
                              <w:ind w:left="1440"/>
                              <w:jc w:val="right"/>
                              <w:rPr>
                                <w:rFonts w:ascii="Century Gothic" w:hAnsi="Century Gothic"/>
                                <w:sz w:val="20"/>
                                <w:szCs w:val="20"/>
                              </w:rPr>
                            </w:pPr>
                          </w:p>
                          <w:p w:rsidR="00863C94" w:rsidRPr="00E4457F" w:rsidRDefault="00863C94" w:rsidP="00B32878">
                            <w:pPr>
                              <w:pStyle w:val="NoSpacing"/>
                              <w:ind w:left="1440"/>
                              <w:jc w:val="right"/>
                              <w:rPr>
                                <w:rFonts w:ascii="Century Gothic" w:hAnsi="Century Gothic"/>
                                <w:sz w:val="20"/>
                                <w:szCs w:val="20"/>
                              </w:rPr>
                            </w:pPr>
                            <w:r>
                              <w:rPr>
                                <w:rFonts w:ascii="Century Gothic" w:hAnsi="Century Gothic"/>
                                <w:sz w:val="20"/>
                                <w:szCs w:val="20"/>
                              </w:rPr>
                              <w:t>t</w:t>
                            </w:r>
                            <w:r w:rsidRPr="00E4457F">
                              <w:rPr>
                                <w:rFonts w:ascii="Century Gothic" w:hAnsi="Century Gothic"/>
                                <w:sz w:val="20"/>
                                <w:szCs w:val="20"/>
                              </w:rPr>
                              <w:t xml:space="preserve">: </w:t>
                            </w:r>
                            <w:r>
                              <w:rPr>
                                <w:rFonts w:ascii="Century Gothic" w:hAnsi="Century Gothic"/>
                                <w:sz w:val="20"/>
                                <w:szCs w:val="20"/>
                              </w:rPr>
                              <w:t xml:space="preserve"> </w:t>
                            </w:r>
                            <w:r w:rsidRPr="00E4457F">
                              <w:rPr>
                                <w:rFonts w:ascii="Century Gothic" w:hAnsi="Century Gothic"/>
                                <w:sz w:val="20"/>
                                <w:szCs w:val="20"/>
                              </w:rPr>
                              <w:t>01273 234839</w:t>
                            </w:r>
                          </w:p>
                          <w:p w:rsidR="00863C94" w:rsidRPr="00E4457F" w:rsidRDefault="00863C94" w:rsidP="00B32878">
                            <w:pPr>
                              <w:pStyle w:val="NoSpacing"/>
                              <w:ind w:left="720" w:firstLine="720"/>
                              <w:jc w:val="right"/>
                              <w:rPr>
                                <w:rFonts w:ascii="Century Gothic" w:hAnsi="Century Gothic"/>
                                <w:sz w:val="20"/>
                                <w:szCs w:val="20"/>
                              </w:rPr>
                            </w:pPr>
                            <w:r>
                              <w:rPr>
                                <w:rFonts w:ascii="Century Gothic" w:hAnsi="Century Gothic"/>
                                <w:sz w:val="20"/>
                                <w:szCs w:val="20"/>
                              </w:rPr>
                              <w:t>e</w:t>
                            </w:r>
                            <w:r w:rsidRPr="00E4457F">
                              <w:rPr>
                                <w:rFonts w:ascii="Century Gothic" w:hAnsi="Century Gothic"/>
                                <w:sz w:val="20"/>
                                <w:szCs w:val="20"/>
                              </w:rPr>
                              <w:t>:</w:t>
                            </w:r>
                            <w:hyperlink r:id="rId11" w:history="1">
                              <w:r w:rsidRPr="001173D3">
                                <w:rPr>
                                  <w:rStyle w:val="Hyperlink"/>
                                  <w:rFonts w:ascii="Century Gothic" w:hAnsi="Century Gothic"/>
                                  <w:sz w:val="20"/>
                                  <w:szCs w:val="20"/>
                                </w:rPr>
                                <w:t xml:space="preserve"> info@mindout.org.uk</w:t>
                              </w:r>
                            </w:hyperlink>
                          </w:p>
                          <w:p w:rsidR="00863C94" w:rsidRPr="002D36CF" w:rsidRDefault="00863C94" w:rsidP="00B32878">
                            <w:pPr>
                              <w:pStyle w:val="NoSpacing"/>
                              <w:ind w:left="1440"/>
                              <w:jc w:val="right"/>
                              <w:rPr>
                                <w:rFonts w:ascii="Century Gothic" w:hAnsi="Century Gothic"/>
                                <w:sz w:val="20"/>
                                <w:szCs w:val="20"/>
                              </w:rPr>
                            </w:pPr>
                          </w:p>
                          <w:p w:rsidR="00863C94" w:rsidRPr="002D36CF" w:rsidRDefault="00863C94" w:rsidP="00B32878">
                            <w:pPr>
                              <w:pStyle w:val="NoSpacing"/>
                              <w:ind w:left="1440"/>
                              <w:jc w:val="right"/>
                              <w:rPr>
                                <w:rFonts w:ascii="Century Gothic" w:hAnsi="Century Gothic"/>
                                <w:sz w:val="16"/>
                                <w:szCs w:val="16"/>
                              </w:rPr>
                            </w:pPr>
                            <w:r w:rsidRPr="002D36CF">
                              <w:rPr>
                                <w:rFonts w:ascii="Century Gothic" w:hAnsi="Century Gothic"/>
                                <w:sz w:val="16"/>
                                <w:szCs w:val="16"/>
                              </w:rPr>
                              <w:t>reg</w:t>
                            </w:r>
                            <w:r>
                              <w:rPr>
                                <w:rFonts w:ascii="Century Gothic" w:hAnsi="Century Gothic"/>
                                <w:sz w:val="16"/>
                                <w:szCs w:val="16"/>
                              </w:rPr>
                              <w:t>.</w:t>
                            </w:r>
                            <w:r w:rsidRPr="002D36CF">
                              <w:rPr>
                                <w:rFonts w:ascii="Century Gothic" w:hAnsi="Century Gothic"/>
                                <w:sz w:val="16"/>
                                <w:szCs w:val="16"/>
                              </w:rPr>
                              <w:t xml:space="preserve"> company no</w:t>
                            </w:r>
                            <w:r>
                              <w:rPr>
                                <w:rFonts w:ascii="Century Gothic" w:hAnsi="Century Gothic"/>
                                <w:sz w:val="16"/>
                                <w:szCs w:val="16"/>
                              </w:rPr>
                              <w:t>.</w:t>
                            </w:r>
                            <w:r w:rsidRPr="002D36CF">
                              <w:rPr>
                                <w:rFonts w:ascii="Century Gothic" w:hAnsi="Century Gothic"/>
                                <w:sz w:val="16"/>
                                <w:szCs w:val="16"/>
                              </w:rPr>
                              <w:t xml:space="preserve"> 7441667</w:t>
                            </w:r>
                          </w:p>
                          <w:p w:rsidR="00863C94" w:rsidRPr="002D36CF" w:rsidRDefault="00863C94" w:rsidP="00B32878">
                            <w:pPr>
                              <w:pStyle w:val="NoSpacing"/>
                              <w:ind w:left="1440"/>
                              <w:jc w:val="right"/>
                              <w:rPr>
                                <w:rFonts w:ascii="Century Gothic" w:hAnsi="Century Gothic"/>
                                <w:sz w:val="16"/>
                                <w:szCs w:val="16"/>
                              </w:rPr>
                            </w:pPr>
                            <w:r w:rsidRPr="002D36CF">
                              <w:rPr>
                                <w:rFonts w:ascii="Century Gothic" w:hAnsi="Century Gothic"/>
                                <w:sz w:val="16"/>
                                <w:szCs w:val="16"/>
                              </w:rPr>
                              <w:t>Charity Number 1140098</w:t>
                            </w:r>
                          </w:p>
                          <w:p w:rsidR="00863C94" w:rsidRDefault="00863C94" w:rsidP="00B32878">
                            <w:pPr>
                              <w:pStyle w:val="NoSpacing"/>
                            </w:pPr>
                          </w:p>
                          <w:p w:rsidR="00863C94" w:rsidRDefault="00863C94" w:rsidP="00B32878">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9.1pt;margin-top:14.8pt;width:259.75pt;height:15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t/qIQIAAB4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" stroked="f">
                <v:textbox>
                  <w:txbxContent>
                    <w:p w:rsidR="00863C94" w:rsidRPr="00E4457F" w:rsidRDefault="00863C94" w:rsidP="00B32878">
                      <w:pPr>
                        <w:pStyle w:val="NoSpacing"/>
                        <w:rPr>
                          <w:sz w:val="20"/>
                          <w:szCs w:val="20"/>
                        </w:rPr>
                      </w:pPr>
                    </w:p>
                    <w:p w:rsidR="00863C94" w:rsidRPr="00E4457F" w:rsidRDefault="00863C94" w:rsidP="00B32878">
                      <w:pPr>
                        <w:pStyle w:val="NoSpacing"/>
                        <w:ind w:left="1440"/>
                        <w:jc w:val="right"/>
                        <w:rPr>
                          <w:rFonts w:ascii="Century Gothic" w:hAnsi="Century Gothic"/>
                          <w:b/>
                          <w:sz w:val="20"/>
                          <w:szCs w:val="20"/>
                        </w:rPr>
                      </w:pPr>
                      <w:r w:rsidRPr="00E4457F">
                        <w:rPr>
                          <w:rFonts w:ascii="Century Gothic" w:hAnsi="Century Gothic"/>
                          <w:b/>
                          <w:sz w:val="20"/>
                          <w:szCs w:val="20"/>
                        </w:rPr>
                        <w:t>Community Base</w:t>
                      </w:r>
                    </w:p>
                    <w:p w:rsidR="00863C94" w:rsidRPr="00E4457F" w:rsidRDefault="00863C94" w:rsidP="00B32878">
                      <w:pPr>
                        <w:pStyle w:val="NoSpacing"/>
                        <w:ind w:left="1440"/>
                        <w:jc w:val="right"/>
                        <w:rPr>
                          <w:rFonts w:ascii="Century Gothic" w:hAnsi="Century Gothic"/>
                          <w:b/>
                          <w:sz w:val="20"/>
                          <w:szCs w:val="20"/>
                        </w:rPr>
                      </w:pPr>
                      <w:r w:rsidRPr="00E4457F">
                        <w:rPr>
                          <w:rFonts w:ascii="Century Gothic" w:hAnsi="Century Gothic"/>
                          <w:b/>
                          <w:sz w:val="20"/>
                          <w:szCs w:val="20"/>
                        </w:rPr>
                        <w:t>113 Queens Road</w:t>
                      </w:r>
                    </w:p>
                    <w:p w:rsidR="00863C94" w:rsidRPr="00E4457F" w:rsidRDefault="00863C94" w:rsidP="00B32878">
                      <w:pPr>
                        <w:pStyle w:val="NoSpacing"/>
                        <w:ind w:left="1440"/>
                        <w:jc w:val="right"/>
                        <w:rPr>
                          <w:rFonts w:ascii="Century Gothic" w:hAnsi="Century Gothic"/>
                          <w:b/>
                          <w:sz w:val="20"/>
                          <w:szCs w:val="20"/>
                        </w:rPr>
                      </w:pPr>
                      <w:r w:rsidRPr="00E4457F">
                        <w:rPr>
                          <w:rFonts w:ascii="Century Gothic" w:hAnsi="Century Gothic"/>
                          <w:b/>
                          <w:sz w:val="20"/>
                          <w:szCs w:val="20"/>
                        </w:rPr>
                        <w:t>Brighton</w:t>
                      </w:r>
                    </w:p>
                    <w:p w:rsidR="00863C94" w:rsidRPr="00E4457F" w:rsidRDefault="00863C94" w:rsidP="00B32878">
                      <w:pPr>
                        <w:pStyle w:val="NoSpacing"/>
                        <w:ind w:left="1440"/>
                        <w:jc w:val="right"/>
                        <w:rPr>
                          <w:rFonts w:ascii="Century Gothic" w:hAnsi="Century Gothic"/>
                          <w:b/>
                          <w:sz w:val="20"/>
                          <w:szCs w:val="20"/>
                        </w:rPr>
                      </w:pPr>
                      <w:r w:rsidRPr="00E4457F">
                        <w:rPr>
                          <w:rFonts w:ascii="Century Gothic" w:hAnsi="Century Gothic"/>
                          <w:b/>
                          <w:sz w:val="20"/>
                          <w:szCs w:val="20"/>
                        </w:rPr>
                        <w:t>BN1 3XG</w:t>
                      </w:r>
                    </w:p>
                    <w:p w:rsidR="00863C94" w:rsidRPr="00E4457F" w:rsidRDefault="00863C94" w:rsidP="00B32878">
                      <w:pPr>
                        <w:pStyle w:val="NoSpacing"/>
                        <w:ind w:left="1440"/>
                        <w:jc w:val="right"/>
                        <w:rPr>
                          <w:rFonts w:ascii="Century Gothic" w:hAnsi="Century Gothic"/>
                          <w:sz w:val="20"/>
                          <w:szCs w:val="20"/>
                        </w:rPr>
                      </w:pPr>
                    </w:p>
                    <w:p w:rsidR="00863C94" w:rsidRPr="00E4457F" w:rsidRDefault="00863C94" w:rsidP="00B32878">
                      <w:pPr>
                        <w:pStyle w:val="NoSpacing"/>
                        <w:ind w:left="1440"/>
                        <w:jc w:val="right"/>
                        <w:rPr>
                          <w:rFonts w:ascii="Century Gothic" w:hAnsi="Century Gothic"/>
                          <w:sz w:val="20"/>
                          <w:szCs w:val="20"/>
                        </w:rPr>
                      </w:pPr>
                      <w:r>
                        <w:rPr>
                          <w:rFonts w:ascii="Century Gothic" w:hAnsi="Century Gothic"/>
                          <w:sz w:val="20"/>
                          <w:szCs w:val="20"/>
                        </w:rPr>
                        <w:t>t</w:t>
                      </w:r>
                      <w:r w:rsidRPr="00E4457F">
                        <w:rPr>
                          <w:rFonts w:ascii="Century Gothic" w:hAnsi="Century Gothic"/>
                          <w:sz w:val="20"/>
                          <w:szCs w:val="20"/>
                        </w:rPr>
                        <w:t xml:space="preserve">: </w:t>
                      </w:r>
                      <w:r>
                        <w:rPr>
                          <w:rFonts w:ascii="Century Gothic" w:hAnsi="Century Gothic"/>
                          <w:sz w:val="20"/>
                          <w:szCs w:val="20"/>
                        </w:rPr>
                        <w:t xml:space="preserve"> </w:t>
                      </w:r>
                      <w:r w:rsidRPr="00E4457F">
                        <w:rPr>
                          <w:rFonts w:ascii="Century Gothic" w:hAnsi="Century Gothic"/>
                          <w:sz w:val="20"/>
                          <w:szCs w:val="20"/>
                        </w:rPr>
                        <w:t>01273 234839</w:t>
                      </w:r>
                    </w:p>
                    <w:p w:rsidR="00863C94" w:rsidRPr="00E4457F" w:rsidRDefault="00863C94" w:rsidP="00B32878">
                      <w:pPr>
                        <w:pStyle w:val="NoSpacing"/>
                        <w:ind w:left="720" w:firstLine="720"/>
                        <w:jc w:val="right"/>
                        <w:rPr>
                          <w:rFonts w:ascii="Century Gothic" w:hAnsi="Century Gothic"/>
                          <w:sz w:val="20"/>
                          <w:szCs w:val="20"/>
                        </w:rPr>
                      </w:pPr>
                      <w:r>
                        <w:rPr>
                          <w:rFonts w:ascii="Century Gothic" w:hAnsi="Century Gothic"/>
                          <w:sz w:val="20"/>
                          <w:szCs w:val="20"/>
                        </w:rPr>
                        <w:t>e</w:t>
                      </w:r>
                      <w:r w:rsidRPr="00E4457F">
                        <w:rPr>
                          <w:rFonts w:ascii="Century Gothic" w:hAnsi="Century Gothic"/>
                          <w:sz w:val="20"/>
                          <w:szCs w:val="20"/>
                        </w:rPr>
                        <w:t>:</w:t>
                      </w:r>
                      <w:hyperlink r:id="rId12" w:history="1">
                        <w:r w:rsidRPr="001173D3">
                          <w:rPr>
                            <w:rStyle w:val="Hyperlink"/>
                            <w:rFonts w:ascii="Century Gothic" w:hAnsi="Century Gothic"/>
                            <w:sz w:val="20"/>
                            <w:szCs w:val="20"/>
                          </w:rPr>
                          <w:t xml:space="preserve"> info@mindout.org.uk</w:t>
                        </w:r>
                      </w:hyperlink>
                    </w:p>
                    <w:p w:rsidR="00863C94" w:rsidRPr="002D36CF" w:rsidRDefault="00863C94" w:rsidP="00B32878">
                      <w:pPr>
                        <w:pStyle w:val="NoSpacing"/>
                        <w:ind w:left="1440"/>
                        <w:jc w:val="right"/>
                        <w:rPr>
                          <w:rFonts w:ascii="Century Gothic" w:hAnsi="Century Gothic"/>
                          <w:sz w:val="20"/>
                          <w:szCs w:val="20"/>
                        </w:rPr>
                      </w:pPr>
                    </w:p>
                    <w:p w:rsidR="00863C94" w:rsidRPr="002D36CF" w:rsidRDefault="00863C94" w:rsidP="00B32878">
                      <w:pPr>
                        <w:pStyle w:val="NoSpacing"/>
                        <w:ind w:left="1440"/>
                        <w:jc w:val="right"/>
                        <w:rPr>
                          <w:rFonts w:ascii="Century Gothic" w:hAnsi="Century Gothic"/>
                          <w:sz w:val="16"/>
                          <w:szCs w:val="16"/>
                        </w:rPr>
                      </w:pPr>
                      <w:r w:rsidRPr="002D36CF">
                        <w:rPr>
                          <w:rFonts w:ascii="Century Gothic" w:hAnsi="Century Gothic"/>
                          <w:sz w:val="16"/>
                          <w:szCs w:val="16"/>
                        </w:rPr>
                        <w:t>reg</w:t>
                      </w:r>
                      <w:r>
                        <w:rPr>
                          <w:rFonts w:ascii="Century Gothic" w:hAnsi="Century Gothic"/>
                          <w:sz w:val="16"/>
                          <w:szCs w:val="16"/>
                        </w:rPr>
                        <w:t>.</w:t>
                      </w:r>
                      <w:r w:rsidRPr="002D36CF">
                        <w:rPr>
                          <w:rFonts w:ascii="Century Gothic" w:hAnsi="Century Gothic"/>
                          <w:sz w:val="16"/>
                          <w:szCs w:val="16"/>
                        </w:rPr>
                        <w:t xml:space="preserve"> company no</w:t>
                      </w:r>
                      <w:r>
                        <w:rPr>
                          <w:rFonts w:ascii="Century Gothic" w:hAnsi="Century Gothic"/>
                          <w:sz w:val="16"/>
                          <w:szCs w:val="16"/>
                        </w:rPr>
                        <w:t>.</w:t>
                      </w:r>
                      <w:r w:rsidRPr="002D36CF">
                        <w:rPr>
                          <w:rFonts w:ascii="Century Gothic" w:hAnsi="Century Gothic"/>
                          <w:sz w:val="16"/>
                          <w:szCs w:val="16"/>
                        </w:rPr>
                        <w:t xml:space="preserve"> 7441667</w:t>
                      </w:r>
                    </w:p>
                    <w:p w:rsidR="00863C94" w:rsidRPr="002D36CF" w:rsidRDefault="00863C94" w:rsidP="00B32878">
                      <w:pPr>
                        <w:pStyle w:val="NoSpacing"/>
                        <w:ind w:left="1440"/>
                        <w:jc w:val="right"/>
                        <w:rPr>
                          <w:rFonts w:ascii="Century Gothic" w:hAnsi="Century Gothic"/>
                          <w:sz w:val="16"/>
                          <w:szCs w:val="16"/>
                        </w:rPr>
                      </w:pPr>
                      <w:r w:rsidRPr="002D36CF">
                        <w:rPr>
                          <w:rFonts w:ascii="Century Gothic" w:hAnsi="Century Gothic"/>
                          <w:sz w:val="16"/>
                          <w:szCs w:val="16"/>
                        </w:rPr>
                        <w:t>Charity Number 1140098</w:t>
                      </w:r>
                    </w:p>
                    <w:p w:rsidR="00863C94" w:rsidRDefault="00863C94" w:rsidP="00B32878">
                      <w:pPr>
                        <w:pStyle w:val="NoSpacing"/>
                      </w:pPr>
                    </w:p>
                    <w:p w:rsidR="00863C94" w:rsidRDefault="00863C94" w:rsidP="00B32878">
                      <w:pPr>
                        <w:pStyle w:val="NoSpacing"/>
                      </w:pPr>
                    </w:p>
                  </w:txbxContent>
                </v:textbox>
              </v:shape>
            </w:pict>
          </mc:Fallback>
        </mc:AlternateContent>
      </w:r>
      <w:r w:rsidR="00B32878" w:rsidRPr="00581767">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172.5pt" o:ole="">
            <v:imagedata r:id="rId13" o:title=""/>
          </v:shape>
          <o:OLEObject Type="Embed" ProgID="AcroExch.Document.11" ShapeID="_x0000_i1025" DrawAspect="Content" ObjectID="_1462693458" r:id="rId14"/>
        </w:object>
      </w:r>
    </w:p>
    <w:p w:rsidR="00B32878" w:rsidRDefault="00B32878" w:rsidP="00B32878">
      <w:pPr>
        <w:spacing w:after="0" w:line="240" w:lineRule="auto"/>
        <w:ind w:left="7200" w:firstLine="720"/>
        <w:rPr>
          <w:rFonts w:ascii="Arial" w:eastAsia="Times New Roman" w:hAnsi="Arial" w:cs="Times New Roman"/>
          <w:sz w:val="24"/>
          <w:szCs w:val="20"/>
          <w:lang w:eastAsia="en-GB"/>
        </w:rPr>
      </w:pPr>
      <w:r>
        <w:rPr>
          <w:rFonts w:ascii="Arial" w:eastAsia="Times New Roman" w:hAnsi="Arial" w:cs="Times New Roman"/>
          <w:sz w:val="24"/>
          <w:szCs w:val="20"/>
          <w:lang w:eastAsia="en-GB"/>
        </w:rPr>
        <w:t>May/June  2014</w:t>
      </w:r>
    </w:p>
    <w:p w:rsidR="00B32878" w:rsidRDefault="00B32878" w:rsidP="00B32878">
      <w:pPr>
        <w:spacing w:after="0" w:line="240" w:lineRule="auto"/>
        <w:rPr>
          <w:rFonts w:ascii="Arial" w:eastAsia="Times New Roman" w:hAnsi="Arial" w:cs="Times New Roman"/>
          <w:sz w:val="24"/>
          <w:szCs w:val="20"/>
          <w:lang w:eastAsia="en-GB"/>
        </w:rPr>
      </w:pPr>
    </w:p>
    <w:p w:rsidR="00B32878" w:rsidRPr="00676158" w:rsidRDefault="00B32878" w:rsidP="00B32878">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Dear Applicant,</w:t>
      </w:r>
    </w:p>
    <w:p w:rsidR="00B32878" w:rsidRPr="00676158" w:rsidRDefault="00B32878" w:rsidP="00B32878">
      <w:pPr>
        <w:spacing w:after="0" w:line="240" w:lineRule="auto"/>
        <w:rPr>
          <w:rFonts w:ascii="Arial" w:eastAsia="Times New Roman" w:hAnsi="Arial" w:cs="Times New Roman"/>
          <w:sz w:val="24"/>
          <w:szCs w:val="20"/>
          <w:lang w:eastAsia="en-GB"/>
        </w:rPr>
      </w:pPr>
    </w:p>
    <w:p w:rsidR="00B32878" w:rsidRPr="00676158" w:rsidRDefault="00B32878" w:rsidP="00B32878">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 xml:space="preserve">Thank you for your interest in the </w:t>
      </w:r>
      <w:r w:rsidR="00A563E9">
        <w:rPr>
          <w:rFonts w:ascii="Arial" w:eastAsia="Times New Roman" w:hAnsi="Arial" w:cs="Times New Roman"/>
          <w:bCs/>
          <w:sz w:val="24"/>
          <w:szCs w:val="20"/>
          <w:lang w:eastAsia="en-GB"/>
        </w:rPr>
        <w:t>role of Chair of</w:t>
      </w:r>
      <w:r>
        <w:rPr>
          <w:rFonts w:ascii="Arial" w:eastAsia="Times New Roman" w:hAnsi="Arial" w:cs="Times New Roman"/>
          <w:bCs/>
          <w:sz w:val="24"/>
          <w:szCs w:val="20"/>
          <w:lang w:eastAsia="en-GB"/>
        </w:rPr>
        <w:t xml:space="preserve"> Board</w:t>
      </w:r>
      <w:r w:rsidRPr="00676158">
        <w:rPr>
          <w:rFonts w:ascii="Arial" w:eastAsia="Times New Roman" w:hAnsi="Arial" w:cs="Times New Roman"/>
          <w:sz w:val="24"/>
          <w:szCs w:val="20"/>
          <w:lang w:eastAsia="en-GB"/>
        </w:rPr>
        <w:t xml:space="preserve"> </w:t>
      </w:r>
      <w:r w:rsidR="00A563E9">
        <w:rPr>
          <w:rFonts w:ascii="Arial" w:eastAsia="Times New Roman" w:hAnsi="Arial" w:cs="Times New Roman"/>
          <w:sz w:val="24"/>
          <w:szCs w:val="20"/>
          <w:lang w:eastAsia="en-GB"/>
        </w:rPr>
        <w:t xml:space="preserve">of Trustees </w:t>
      </w:r>
      <w:r w:rsidRPr="00676158">
        <w:rPr>
          <w:rFonts w:ascii="Arial" w:eastAsia="Times New Roman" w:hAnsi="Arial" w:cs="Times New Roman"/>
          <w:sz w:val="24"/>
          <w:szCs w:val="20"/>
          <w:lang w:eastAsia="en-GB"/>
        </w:rPr>
        <w:t>with MindOut.</w:t>
      </w:r>
    </w:p>
    <w:p w:rsidR="00B32878" w:rsidRPr="00676158" w:rsidRDefault="00B32878" w:rsidP="00B32878">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Please find e</w:t>
      </w:r>
      <w:r w:rsidRPr="00676158">
        <w:rPr>
          <w:rFonts w:ascii="Arial" w:eastAsia="Times New Roman" w:hAnsi="Arial" w:cs="Times New Roman"/>
          <w:sz w:val="24"/>
          <w:szCs w:val="20"/>
          <w:lang w:eastAsia="en-GB"/>
        </w:rPr>
        <w:t xml:space="preserve">nclosed </w:t>
      </w:r>
      <w:r>
        <w:rPr>
          <w:rFonts w:ascii="Arial" w:eastAsia="Times New Roman" w:hAnsi="Arial" w:cs="Times New Roman"/>
          <w:sz w:val="24"/>
          <w:szCs w:val="20"/>
          <w:lang w:eastAsia="en-GB"/>
        </w:rPr>
        <w:t>:</w:t>
      </w:r>
    </w:p>
    <w:p w:rsidR="00B32878" w:rsidRPr="00B32878" w:rsidRDefault="00B32878" w:rsidP="00B32878">
      <w:pPr>
        <w:numPr>
          <w:ilvl w:val="0"/>
          <w:numId w:val="4"/>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a person specification</w:t>
      </w:r>
    </w:p>
    <w:p w:rsidR="00B32878" w:rsidRDefault="00B32878" w:rsidP="00B32878">
      <w:pPr>
        <w:numPr>
          <w:ilvl w:val="0"/>
          <w:numId w:val="4"/>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backgrou</w:t>
      </w:r>
      <w:r>
        <w:rPr>
          <w:rFonts w:ascii="Arial" w:eastAsia="Times New Roman" w:hAnsi="Arial" w:cs="Times New Roman"/>
          <w:sz w:val="24"/>
          <w:szCs w:val="20"/>
          <w:lang w:eastAsia="en-GB"/>
        </w:rPr>
        <w:t>nd information about MindOut</w:t>
      </w:r>
    </w:p>
    <w:p w:rsidR="00B32878" w:rsidRPr="00676158" w:rsidRDefault="00B32878" w:rsidP="00B32878">
      <w:pPr>
        <w:numPr>
          <w:ilvl w:val="0"/>
          <w:numId w:val="4"/>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information about the </w:t>
      </w:r>
      <w:r w:rsidR="00C407F8">
        <w:rPr>
          <w:rFonts w:ascii="Arial" w:eastAsia="Times New Roman" w:hAnsi="Arial" w:cs="Times New Roman"/>
          <w:sz w:val="24"/>
          <w:szCs w:val="20"/>
          <w:lang w:eastAsia="en-GB"/>
        </w:rPr>
        <w:t>role of the Chair</w:t>
      </w:r>
    </w:p>
    <w:p w:rsidR="00B32878" w:rsidRPr="00676158" w:rsidRDefault="00B32878" w:rsidP="00B32878">
      <w:pPr>
        <w:numPr>
          <w:ilvl w:val="0"/>
          <w:numId w:val="4"/>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 xml:space="preserve">an application form </w:t>
      </w:r>
    </w:p>
    <w:p w:rsidR="00B32878" w:rsidRPr="00676158" w:rsidRDefault="00B32878" w:rsidP="00B32878">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If you would like this information in another format, e.g. large print or spoken onto tape, please let us know.</w:t>
      </w:r>
    </w:p>
    <w:p w:rsidR="00B32878" w:rsidRPr="00676158" w:rsidRDefault="00B32878" w:rsidP="00B32878">
      <w:pPr>
        <w:spacing w:after="0" w:line="240" w:lineRule="auto"/>
        <w:rPr>
          <w:rFonts w:ascii="Arial" w:eastAsia="Times New Roman" w:hAnsi="Arial" w:cs="Times New Roman"/>
          <w:sz w:val="24"/>
          <w:szCs w:val="20"/>
          <w:lang w:eastAsia="en-GB"/>
        </w:rPr>
      </w:pPr>
    </w:p>
    <w:p w:rsidR="00B32878" w:rsidRDefault="00B32878" w:rsidP="00B32878">
      <w:pPr>
        <w:autoSpaceDE w:val="0"/>
        <w:autoSpaceDN w:val="0"/>
        <w:adjustRightInd w:val="0"/>
        <w:spacing w:after="0" w:line="240" w:lineRule="auto"/>
        <w:rPr>
          <w:rFonts w:ascii="Arial" w:eastAsia="Times New Roman" w:hAnsi="Arial" w:cs="Times New Roman"/>
          <w:color w:val="000000"/>
          <w:sz w:val="24"/>
          <w:szCs w:val="20"/>
          <w:lang w:eastAsia="en-GB"/>
        </w:rPr>
      </w:pPr>
      <w:r w:rsidRPr="00676158">
        <w:rPr>
          <w:rFonts w:ascii="Arial" w:eastAsia="Times New Roman" w:hAnsi="Arial" w:cs="Times New Roman"/>
          <w:color w:val="000000"/>
          <w:sz w:val="24"/>
          <w:szCs w:val="20"/>
          <w:lang w:eastAsia="en-GB"/>
        </w:rPr>
        <w:t>Applications will be judged according to the cri</w:t>
      </w:r>
      <w:r>
        <w:rPr>
          <w:rFonts w:ascii="Arial" w:eastAsia="Times New Roman" w:hAnsi="Arial" w:cs="Times New Roman"/>
          <w:color w:val="000000"/>
          <w:sz w:val="24"/>
          <w:szCs w:val="20"/>
          <w:lang w:eastAsia="en-GB"/>
        </w:rPr>
        <w:t>teria of the</w:t>
      </w:r>
      <w:r w:rsidRPr="00676158">
        <w:rPr>
          <w:rFonts w:ascii="Arial" w:eastAsia="Times New Roman" w:hAnsi="Arial" w:cs="Times New Roman"/>
          <w:color w:val="000000"/>
          <w:sz w:val="24"/>
          <w:szCs w:val="20"/>
          <w:lang w:eastAsia="en-GB"/>
        </w:rPr>
        <w:t xml:space="preserve"> person specification</w:t>
      </w:r>
      <w:r>
        <w:rPr>
          <w:rFonts w:ascii="Arial" w:eastAsia="Times New Roman" w:hAnsi="Arial" w:cs="Times New Roman"/>
          <w:color w:val="000000"/>
          <w:sz w:val="24"/>
          <w:szCs w:val="20"/>
          <w:lang w:eastAsia="en-GB"/>
        </w:rPr>
        <w:t>,</w:t>
      </w:r>
      <w:r w:rsidRPr="00676158">
        <w:rPr>
          <w:rFonts w:ascii="Arial" w:eastAsia="Times New Roman" w:hAnsi="Arial" w:cs="Times New Roman"/>
          <w:color w:val="000000"/>
          <w:sz w:val="24"/>
          <w:szCs w:val="20"/>
          <w:lang w:eastAsia="en-GB"/>
        </w:rPr>
        <w:t xml:space="preserve"> as required by our Equality, Diversity &amp; Anti-discrimination and Recruitment Policies.  Please make sure you answer every point in the person specification on your application form, paying attention to essential criteria.  All successful</w:t>
      </w:r>
      <w:r>
        <w:rPr>
          <w:rFonts w:ascii="Arial" w:eastAsia="Times New Roman" w:hAnsi="Arial" w:cs="Times New Roman"/>
          <w:color w:val="000000"/>
          <w:sz w:val="24"/>
          <w:szCs w:val="20"/>
          <w:lang w:eastAsia="en-GB"/>
        </w:rPr>
        <w:t xml:space="preserve"> applicants are subject to an enhanced DBS</w:t>
      </w:r>
      <w:r w:rsidRPr="00676158">
        <w:rPr>
          <w:rFonts w:ascii="Arial" w:eastAsia="Times New Roman" w:hAnsi="Arial" w:cs="Times New Roman"/>
          <w:color w:val="000000"/>
          <w:sz w:val="24"/>
          <w:szCs w:val="20"/>
          <w:lang w:eastAsia="en-GB"/>
        </w:rPr>
        <w:t xml:space="preserve"> check.</w:t>
      </w:r>
    </w:p>
    <w:p w:rsidR="00B32878" w:rsidRPr="00676158" w:rsidRDefault="00B32878" w:rsidP="00B32878">
      <w:pPr>
        <w:autoSpaceDE w:val="0"/>
        <w:autoSpaceDN w:val="0"/>
        <w:adjustRightInd w:val="0"/>
        <w:spacing w:after="0" w:line="240" w:lineRule="auto"/>
        <w:rPr>
          <w:rFonts w:ascii="Arial" w:eastAsia="Times New Roman" w:hAnsi="Arial" w:cs="Times New Roman"/>
          <w:color w:val="000000"/>
          <w:sz w:val="24"/>
          <w:szCs w:val="20"/>
          <w:lang w:eastAsia="en-GB"/>
        </w:rPr>
      </w:pPr>
    </w:p>
    <w:p w:rsidR="00B32878" w:rsidRPr="00676158" w:rsidRDefault="00B32878" w:rsidP="00B32878">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We are hoping to recruit before our AGM on Thursday 24</w:t>
      </w:r>
      <w:r w:rsidRPr="00B32878">
        <w:rPr>
          <w:rFonts w:ascii="Arial" w:eastAsia="Times New Roman" w:hAnsi="Arial" w:cs="Times New Roman"/>
          <w:sz w:val="24"/>
          <w:szCs w:val="20"/>
          <w:vertAlign w:val="superscript"/>
          <w:lang w:eastAsia="en-GB"/>
        </w:rPr>
        <w:t>th</w:t>
      </w:r>
      <w:r>
        <w:rPr>
          <w:rFonts w:ascii="Arial" w:eastAsia="Times New Roman" w:hAnsi="Arial" w:cs="Times New Roman"/>
          <w:sz w:val="24"/>
          <w:szCs w:val="20"/>
          <w:lang w:eastAsia="en-GB"/>
        </w:rPr>
        <w:t xml:space="preserve"> July.  </w:t>
      </w:r>
    </w:p>
    <w:p w:rsidR="00B32878" w:rsidRPr="00676158" w:rsidRDefault="00B32878" w:rsidP="00B32878">
      <w:pPr>
        <w:autoSpaceDE w:val="0"/>
        <w:autoSpaceDN w:val="0"/>
        <w:adjustRightInd w:val="0"/>
        <w:spacing w:after="0" w:line="240" w:lineRule="auto"/>
        <w:rPr>
          <w:rFonts w:ascii="Arial" w:eastAsia="Times New Roman" w:hAnsi="Arial" w:cs="Times New Roman"/>
          <w:color w:val="000000"/>
          <w:sz w:val="24"/>
          <w:szCs w:val="20"/>
          <w:lang w:eastAsia="en-GB"/>
        </w:rPr>
      </w:pPr>
    </w:p>
    <w:p w:rsidR="00B32878" w:rsidRDefault="00B32878" w:rsidP="00B32878">
      <w:pPr>
        <w:autoSpaceDE w:val="0"/>
        <w:autoSpaceDN w:val="0"/>
        <w:adjustRightInd w:val="0"/>
        <w:spacing w:after="0" w:line="240" w:lineRule="auto"/>
        <w:rPr>
          <w:rFonts w:ascii="Arial" w:eastAsia="Times New Roman" w:hAnsi="Arial" w:cs="Times New Roman"/>
          <w:b/>
          <w:bCs/>
          <w:color w:val="000000"/>
          <w:sz w:val="24"/>
          <w:szCs w:val="20"/>
          <w:lang w:eastAsia="en-GB"/>
        </w:rPr>
      </w:pPr>
      <w:r w:rsidRPr="00676158">
        <w:rPr>
          <w:rFonts w:ascii="Arial" w:eastAsia="Times New Roman" w:hAnsi="Arial" w:cs="Times New Roman"/>
          <w:color w:val="000000"/>
          <w:sz w:val="24"/>
          <w:szCs w:val="20"/>
          <w:lang w:eastAsia="en-GB"/>
        </w:rPr>
        <w:t>Please return your application form to myself at the ab</w:t>
      </w:r>
      <w:r>
        <w:rPr>
          <w:rFonts w:ascii="Arial" w:eastAsia="Times New Roman" w:hAnsi="Arial" w:cs="Times New Roman"/>
          <w:color w:val="000000"/>
          <w:sz w:val="24"/>
          <w:szCs w:val="20"/>
          <w:lang w:eastAsia="en-GB"/>
        </w:rPr>
        <w:t xml:space="preserve">ove address. Please return your application by   </w:t>
      </w:r>
      <w:r>
        <w:rPr>
          <w:rFonts w:ascii="Arial" w:eastAsia="Times New Roman" w:hAnsi="Arial" w:cs="Times New Roman"/>
          <w:b/>
          <w:color w:val="000000"/>
          <w:sz w:val="24"/>
          <w:szCs w:val="20"/>
          <w:lang w:eastAsia="en-GB"/>
        </w:rPr>
        <w:t xml:space="preserve">Friday 4th July </w:t>
      </w:r>
      <w:r>
        <w:rPr>
          <w:rFonts w:ascii="Arial" w:eastAsia="Times New Roman" w:hAnsi="Arial" w:cs="Times New Roman"/>
          <w:color w:val="000000"/>
          <w:sz w:val="24"/>
          <w:szCs w:val="20"/>
          <w:lang w:eastAsia="en-GB"/>
        </w:rPr>
        <w:t>as we would like to meet with shortlisted candidates</w:t>
      </w:r>
      <w:r w:rsidRPr="00676158">
        <w:rPr>
          <w:rFonts w:ascii="Arial" w:eastAsia="Times New Roman" w:hAnsi="Arial" w:cs="Times New Roman"/>
          <w:color w:val="000000"/>
          <w:sz w:val="24"/>
          <w:szCs w:val="20"/>
          <w:lang w:eastAsia="en-GB"/>
        </w:rPr>
        <w:t xml:space="preserve"> on</w:t>
      </w:r>
      <w:r>
        <w:rPr>
          <w:rFonts w:ascii="Arial" w:eastAsia="Times New Roman" w:hAnsi="Arial" w:cs="Times New Roman"/>
          <w:color w:val="000000"/>
          <w:sz w:val="24"/>
          <w:szCs w:val="20"/>
          <w:lang w:eastAsia="en-GB"/>
        </w:rPr>
        <w:t xml:space="preserve"> </w:t>
      </w:r>
      <w:r w:rsidRPr="00B32878">
        <w:rPr>
          <w:rFonts w:ascii="Arial" w:eastAsia="Times New Roman" w:hAnsi="Arial" w:cs="Times New Roman"/>
          <w:b/>
          <w:color w:val="000000"/>
          <w:sz w:val="24"/>
          <w:szCs w:val="20"/>
          <w:lang w:eastAsia="en-GB"/>
        </w:rPr>
        <w:t>Friday 11</w:t>
      </w:r>
      <w:r w:rsidRPr="00B32878">
        <w:rPr>
          <w:rFonts w:ascii="Arial" w:eastAsia="Times New Roman" w:hAnsi="Arial" w:cs="Times New Roman"/>
          <w:b/>
          <w:color w:val="000000"/>
          <w:sz w:val="24"/>
          <w:szCs w:val="20"/>
          <w:vertAlign w:val="superscript"/>
          <w:lang w:eastAsia="en-GB"/>
        </w:rPr>
        <w:t>th</w:t>
      </w:r>
      <w:r w:rsidRPr="00B32878">
        <w:rPr>
          <w:rFonts w:ascii="Arial" w:eastAsia="Times New Roman" w:hAnsi="Arial" w:cs="Times New Roman"/>
          <w:b/>
          <w:color w:val="000000"/>
          <w:sz w:val="24"/>
          <w:szCs w:val="20"/>
          <w:lang w:eastAsia="en-GB"/>
        </w:rPr>
        <w:t xml:space="preserve"> July</w:t>
      </w:r>
      <w:r>
        <w:rPr>
          <w:rFonts w:ascii="Arial" w:eastAsia="Times New Roman" w:hAnsi="Arial" w:cs="Times New Roman"/>
          <w:color w:val="000000"/>
          <w:sz w:val="24"/>
          <w:szCs w:val="20"/>
          <w:lang w:eastAsia="en-GB"/>
        </w:rPr>
        <w:t>.</w:t>
      </w:r>
      <w:r>
        <w:rPr>
          <w:rFonts w:ascii="Arial" w:eastAsia="Times New Roman" w:hAnsi="Arial" w:cs="Times New Roman"/>
          <w:b/>
          <w:bCs/>
          <w:color w:val="000000"/>
          <w:sz w:val="24"/>
          <w:szCs w:val="20"/>
          <w:lang w:eastAsia="en-GB"/>
        </w:rPr>
        <w:t xml:space="preserve"> </w:t>
      </w:r>
    </w:p>
    <w:p w:rsidR="00A563E9" w:rsidRDefault="00A563E9" w:rsidP="00B32878">
      <w:pPr>
        <w:autoSpaceDE w:val="0"/>
        <w:autoSpaceDN w:val="0"/>
        <w:adjustRightInd w:val="0"/>
        <w:spacing w:after="0" w:line="240" w:lineRule="auto"/>
        <w:rPr>
          <w:rFonts w:ascii="Arial" w:eastAsia="Times New Roman" w:hAnsi="Arial" w:cs="Times New Roman"/>
          <w:b/>
          <w:bCs/>
          <w:color w:val="000000"/>
          <w:sz w:val="24"/>
          <w:szCs w:val="20"/>
          <w:lang w:eastAsia="en-GB"/>
        </w:rPr>
      </w:pPr>
    </w:p>
    <w:p w:rsidR="00A563E9" w:rsidRDefault="00A563E9" w:rsidP="00B32878">
      <w:pPr>
        <w:autoSpaceDE w:val="0"/>
        <w:autoSpaceDN w:val="0"/>
        <w:adjustRightInd w:val="0"/>
        <w:spacing w:after="0" w:line="240" w:lineRule="auto"/>
        <w:rPr>
          <w:rFonts w:ascii="Arial" w:eastAsia="Times New Roman" w:hAnsi="Arial" w:cs="Times New Roman"/>
          <w:bCs/>
          <w:color w:val="000000"/>
          <w:sz w:val="24"/>
          <w:szCs w:val="20"/>
          <w:lang w:eastAsia="en-GB"/>
        </w:rPr>
      </w:pPr>
      <w:r>
        <w:rPr>
          <w:rFonts w:ascii="Arial" w:eastAsia="Times New Roman" w:hAnsi="Arial" w:cs="Times New Roman"/>
          <w:bCs/>
          <w:color w:val="000000"/>
          <w:sz w:val="24"/>
          <w:szCs w:val="20"/>
          <w:lang w:eastAsia="en-GB"/>
        </w:rPr>
        <w:t xml:space="preserve">If you have any queries about the role and/or the recruitment process please do contact me on 01273 234839 or by email </w:t>
      </w:r>
      <w:hyperlink r:id="rId15" w:history="1">
        <w:r w:rsidRPr="00975C48">
          <w:rPr>
            <w:rStyle w:val="Hyperlink"/>
            <w:rFonts w:ascii="Arial" w:eastAsia="Times New Roman" w:hAnsi="Arial" w:cs="Times New Roman"/>
            <w:bCs/>
            <w:sz w:val="24"/>
            <w:szCs w:val="20"/>
            <w:lang w:eastAsia="en-GB"/>
          </w:rPr>
          <w:t>helen.jones@mindout.org.uk</w:t>
        </w:r>
      </w:hyperlink>
      <w:r>
        <w:rPr>
          <w:rFonts w:ascii="Arial" w:eastAsia="Times New Roman" w:hAnsi="Arial" w:cs="Times New Roman"/>
          <w:bCs/>
          <w:color w:val="000000"/>
          <w:sz w:val="24"/>
          <w:szCs w:val="20"/>
          <w:lang w:eastAsia="en-GB"/>
        </w:rPr>
        <w:t>.</w:t>
      </w:r>
    </w:p>
    <w:p w:rsidR="00A563E9" w:rsidRPr="00A563E9" w:rsidRDefault="00A563E9" w:rsidP="00B32878">
      <w:pPr>
        <w:autoSpaceDE w:val="0"/>
        <w:autoSpaceDN w:val="0"/>
        <w:adjustRightInd w:val="0"/>
        <w:spacing w:after="0" w:line="240" w:lineRule="auto"/>
        <w:rPr>
          <w:rFonts w:ascii="Arial" w:eastAsia="Times New Roman" w:hAnsi="Arial" w:cs="Times New Roman"/>
          <w:color w:val="000000"/>
          <w:sz w:val="24"/>
          <w:szCs w:val="20"/>
          <w:lang w:eastAsia="en-GB"/>
        </w:rPr>
      </w:pPr>
    </w:p>
    <w:p w:rsidR="00B32878" w:rsidRPr="00676158" w:rsidRDefault="00B32878" w:rsidP="00B32878">
      <w:pPr>
        <w:spacing w:after="0" w:line="240" w:lineRule="auto"/>
        <w:rPr>
          <w:rFonts w:ascii="Arial" w:eastAsia="Times New Roman" w:hAnsi="Arial" w:cs="Times New Roman"/>
          <w:sz w:val="24"/>
          <w:szCs w:val="20"/>
          <w:lang w:eastAsia="en-GB"/>
        </w:rPr>
      </w:pPr>
    </w:p>
    <w:p w:rsidR="00B32878" w:rsidRPr="00676158" w:rsidRDefault="00B32878" w:rsidP="00B32878">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Yours sincerely,</w:t>
      </w:r>
    </w:p>
    <w:p w:rsidR="00B32878" w:rsidRPr="00676158" w:rsidRDefault="00B32878" w:rsidP="00B32878">
      <w:pPr>
        <w:spacing w:after="0" w:line="240" w:lineRule="auto"/>
        <w:rPr>
          <w:rFonts w:ascii="Arial" w:eastAsia="Times New Roman" w:hAnsi="Arial" w:cs="Times New Roman"/>
          <w:sz w:val="24"/>
          <w:szCs w:val="20"/>
          <w:lang w:eastAsia="en-GB"/>
        </w:rPr>
      </w:pPr>
    </w:p>
    <w:p w:rsidR="00B32878" w:rsidRPr="00676158" w:rsidRDefault="00B32878" w:rsidP="00B32878">
      <w:pPr>
        <w:spacing w:after="0" w:line="240" w:lineRule="auto"/>
        <w:rPr>
          <w:rFonts w:ascii="Arial" w:eastAsia="Times New Roman" w:hAnsi="Arial" w:cs="Times New Roman"/>
          <w:sz w:val="24"/>
          <w:szCs w:val="20"/>
          <w:lang w:eastAsia="en-GB"/>
        </w:rPr>
      </w:pPr>
    </w:p>
    <w:p w:rsidR="00B32878" w:rsidRPr="00676158" w:rsidRDefault="00B32878" w:rsidP="00B32878">
      <w:pPr>
        <w:spacing w:after="0" w:line="240" w:lineRule="auto"/>
        <w:rPr>
          <w:rFonts w:ascii="Arial" w:eastAsia="Times New Roman" w:hAnsi="Arial" w:cs="Times New Roman"/>
          <w:sz w:val="24"/>
          <w:szCs w:val="20"/>
          <w:lang w:eastAsia="en-GB"/>
        </w:rPr>
      </w:pPr>
    </w:p>
    <w:p w:rsidR="00B32878" w:rsidRPr="00676158" w:rsidRDefault="00B32878" w:rsidP="00B32878">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Helen Jones</w:t>
      </w:r>
    </w:p>
    <w:p w:rsidR="00B32878" w:rsidRPr="00676158" w:rsidRDefault="00B32878" w:rsidP="00B32878">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Director, MindOut</w:t>
      </w:r>
    </w:p>
    <w:p w:rsidR="00B32878" w:rsidRPr="00676158" w:rsidRDefault="00B32878" w:rsidP="00B32878">
      <w:pPr>
        <w:spacing w:after="0" w:line="240" w:lineRule="auto"/>
        <w:rPr>
          <w:rFonts w:ascii="Arial" w:eastAsia="Times New Roman" w:hAnsi="Arial" w:cs="Times New Roman"/>
          <w:b/>
          <w:bCs/>
          <w:sz w:val="24"/>
          <w:szCs w:val="20"/>
          <w:lang w:eastAsia="en-GB"/>
        </w:rPr>
      </w:pPr>
    </w:p>
    <w:p w:rsidR="00A563E9" w:rsidRDefault="00A563E9" w:rsidP="00B32878">
      <w:pPr>
        <w:rPr>
          <w:rFonts w:ascii="Arial" w:eastAsia="Times New Roman" w:hAnsi="Arial" w:cs="Times New Roman"/>
          <w:b/>
          <w:sz w:val="24"/>
          <w:szCs w:val="20"/>
          <w:lang w:eastAsia="en-GB"/>
        </w:rPr>
      </w:pPr>
    </w:p>
    <w:p w:rsidR="00B32878" w:rsidRPr="00D158CB" w:rsidRDefault="00B32878" w:rsidP="00D158CB">
      <w:pPr>
        <w:pStyle w:val="NoSpacing"/>
        <w:rPr>
          <w:rFonts w:ascii="Arial" w:hAnsi="Arial" w:cs="Arial"/>
          <w:b/>
          <w:sz w:val="28"/>
          <w:szCs w:val="28"/>
          <w:lang w:eastAsia="en-GB"/>
        </w:rPr>
      </w:pPr>
      <w:r w:rsidRPr="00D158CB">
        <w:rPr>
          <w:rFonts w:ascii="Arial" w:hAnsi="Arial" w:cs="Arial"/>
          <w:b/>
          <w:noProof/>
          <w:sz w:val="28"/>
          <w:szCs w:val="28"/>
          <w:lang w:eastAsia="en-GB"/>
        </w:rPr>
        <w:lastRenderedPageBreak/>
        <w:t>MindOut</w:t>
      </w:r>
      <w:r w:rsidRPr="00D158CB">
        <w:rPr>
          <w:rFonts w:ascii="Arial" w:hAnsi="Arial" w:cs="Arial"/>
          <w:b/>
          <w:sz w:val="28"/>
          <w:szCs w:val="28"/>
          <w:lang w:eastAsia="en-GB"/>
        </w:rPr>
        <w:t xml:space="preserve">    Recruitment information      May 2014</w:t>
      </w:r>
    </w:p>
    <w:p w:rsidR="00B32878" w:rsidRPr="00D158CB" w:rsidRDefault="00B32878" w:rsidP="00D158CB">
      <w:pPr>
        <w:pStyle w:val="NoSpacing"/>
        <w:rPr>
          <w:rFonts w:ascii="Arial" w:hAnsi="Arial" w:cs="Arial"/>
          <w:b/>
          <w:sz w:val="28"/>
          <w:szCs w:val="28"/>
          <w:lang w:eastAsia="en-GB"/>
        </w:rPr>
      </w:pPr>
      <w:r w:rsidRPr="00D158CB">
        <w:rPr>
          <w:rFonts w:ascii="Arial" w:hAnsi="Arial" w:cs="Arial"/>
          <w:b/>
          <w:sz w:val="28"/>
          <w:szCs w:val="28"/>
          <w:lang w:eastAsia="en-GB"/>
        </w:rPr>
        <w:t>Who we are</w:t>
      </w:r>
    </w:p>
    <w:p w:rsidR="00B32878" w:rsidRPr="00D158CB" w:rsidRDefault="00B32878" w:rsidP="00D158CB">
      <w:pPr>
        <w:pStyle w:val="NoSpacing"/>
        <w:rPr>
          <w:rFonts w:ascii="Arial" w:hAnsi="Arial" w:cs="Arial"/>
          <w:sz w:val="24"/>
          <w:szCs w:val="24"/>
          <w:lang w:eastAsia="en-GB"/>
        </w:rPr>
      </w:pPr>
    </w:p>
    <w:p w:rsidR="00B32878" w:rsidRPr="00D158CB" w:rsidRDefault="00B32878" w:rsidP="00D158CB">
      <w:pPr>
        <w:pStyle w:val="NoSpacing"/>
        <w:rPr>
          <w:rFonts w:ascii="Arial" w:hAnsi="Arial" w:cs="Arial"/>
          <w:sz w:val="24"/>
          <w:szCs w:val="24"/>
          <w:lang w:eastAsia="en-GB"/>
        </w:rPr>
      </w:pPr>
      <w:r w:rsidRPr="00D158CB">
        <w:rPr>
          <w:rFonts w:ascii="Arial" w:hAnsi="Arial" w:cs="Arial"/>
          <w:sz w:val="24"/>
          <w:szCs w:val="24"/>
          <w:lang w:eastAsia="en-GB"/>
        </w:rPr>
        <w:t>MindOut has been run by and for LGB&amp;T people with mental health issues in Brighton and Hove for the last 15 years.  We provide:</w:t>
      </w:r>
    </w:p>
    <w:p w:rsidR="00B32878" w:rsidRPr="00D158CB" w:rsidRDefault="00B32878" w:rsidP="00D158CB">
      <w:pPr>
        <w:pStyle w:val="NoSpacing"/>
        <w:rPr>
          <w:rFonts w:ascii="Arial" w:hAnsi="Arial" w:cs="Arial"/>
          <w:sz w:val="24"/>
          <w:szCs w:val="24"/>
          <w:lang w:eastAsia="en-GB"/>
        </w:rPr>
      </w:pPr>
    </w:p>
    <w:p w:rsidR="00B32878" w:rsidRPr="00D158CB" w:rsidRDefault="00B32878" w:rsidP="00D158CB">
      <w:pPr>
        <w:pStyle w:val="NoSpacing"/>
        <w:numPr>
          <w:ilvl w:val="0"/>
          <w:numId w:val="19"/>
        </w:numPr>
        <w:rPr>
          <w:rFonts w:ascii="Arial" w:hAnsi="Arial" w:cs="Arial"/>
          <w:sz w:val="24"/>
          <w:szCs w:val="24"/>
          <w:lang w:eastAsia="en-GB"/>
        </w:rPr>
      </w:pPr>
      <w:r w:rsidRPr="00D158CB">
        <w:rPr>
          <w:rFonts w:ascii="Arial" w:hAnsi="Arial" w:cs="Arial"/>
          <w:sz w:val="24"/>
          <w:szCs w:val="24"/>
          <w:lang w:eastAsia="en-GB"/>
        </w:rPr>
        <w:t>advice, information and advocacy for individuals</w:t>
      </w:r>
    </w:p>
    <w:p w:rsidR="00B32878" w:rsidRPr="00D158CB" w:rsidRDefault="00B32878" w:rsidP="00D158CB">
      <w:pPr>
        <w:pStyle w:val="NoSpacing"/>
        <w:numPr>
          <w:ilvl w:val="0"/>
          <w:numId w:val="19"/>
        </w:numPr>
        <w:rPr>
          <w:rFonts w:ascii="Arial" w:hAnsi="Arial" w:cs="Arial"/>
          <w:sz w:val="24"/>
          <w:szCs w:val="24"/>
          <w:lang w:eastAsia="en-GB"/>
        </w:rPr>
      </w:pPr>
      <w:r w:rsidRPr="00D158CB">
        <w:rPr>
          <w:rFonts w:ascii="Arial" w:hAnsi="Arial" w:cs="Arial"/>
          <w:sz w:val="24"/>
          <w:szCs w:val="24"/>
          <w:lang w:eastAsia="en-GB"/>
        </w:rPr>
        <w:t>group peer support</w:t>
      </w:r>
    </w:p>
    <w:p w:rsidR="00B32878" w:rsidRPr="00D158CB" w:rsidRDefault="00B32878" w:rsidP="00D158CB">
      <w:pPr>
        <w:pStyle w:val="NoSpacing"/>
        <w:numPr>
          <w:ilvl w:val="0"/>
          <w:numId w:val="19"/>
        </w:numPr>
        <w:rPr>
          <w:rFonts w:ascii="Arial" w:hAnsi="Arial" w:cs="Arial"/>
          <w:sz w:val="24"/>
          <w:szCs w:val="24"/>
          <w:lang w:eastAsia="en-GB"/>
        </w:rPr>
      </w:pPr>
      <w:r w:rsidRPr="00D158CB">
        <w:rPr>
          <w:rFonts w:ascii="Arial" w:hAnsi="Arial" w:cs="Arial"/>
          <w:sz w:val="24"/>
          <w:szCs w:val="24"/>
          <w:lang w:eastAsia="en-GB"/>
        </w:rPr>
        <w:t>peer mentoring</w:t>
      </w:r>
    </w:p>
    <w:p w:rsidR="00B32878" w:rsidRPr="00D158CB" w:rsidRDefault="00B32878" w:rsidP="00D158CB">
      <w:pPr>
        <w:pStyle w:val="NoSpacing"/>
        <w:numPr>
          <w:ilvl w:val="0"/>
          <w:numId w:val="19"/>
        </w:numPr>
        <w:rPr>
          <w:rFonts w:ascii="Arial" w:hAnsi="Arial" w:cs="Arial"/>
          <w:sz w:val="24"/>
          <w:szCs w:val="24"/>
          <w:lang w:eastAsia="en-GB"/>
        </w:rPr>
      </w:pPr>
      <w:r w:rsidRPr="00D158CB">
        <w:rPr>
          <w:rFonts w:ascii="Arial" w:hAnsi="Arial" w:cs="Arial"/>
          <w:sz w:val="24"/>
          <w:szCs w:val="24"/>
          <w:lang w:eastAsia="en-GB"/>
        </w:rPr>
        <w:t>on-line out of hours support</w:t>
      </w:r>
    </w:p>
    <w:p w:rsidR="00B32878" w:rsidRPr="00D158CB" w:rsidRDefault="00B32878" w:rsidP="00D158CB">
      <w:pPr>
        <w:pStyle w:val="NoSpacing"/>
        <w:numPr>
          <w:ilvl w:val="0"/>
          <w:numId w:val="19"/>
        </w:numPr>
        <w:rPr>
          <w:rFonts w:ascii="Arial" w:hAnsi="Arial" w:cs="Arial"/>
          <w:sz w:val="24"/>
          <w:szCs w:val="24"/>
          <w:lang w:eastAsia="en-GB"/>
        </w:rPr>
      </w:pPr>
      <w:r w:rsidRPr="00D158CB">
        <w:rPr>
          <w:rFonts w:ascii="Arial" w:hAnsi="Arial" w:cs="Arial"/>
          <w:sz w:val="24"/>
          <w:szCs w:val="24"/>
          <w:lang w:eastAsia="en-GB"/>
        </w:rPr>
        <w:t>suicide prevention initiatives, including Out of the Blue peer support group</w:t>
      </w:r>
    </w:p>
    <w:p w:rsidR="00B32878" w:rsidRPr="00D158CB" w:rsidRDefault="00B32878" w:rsidP="00D158CB">
      <w:pPr>
        <w:pStyle w:val="NoSpacing"/>
        <w:numPr>
          <w:ilvl w:val="0"/>
          <w:numId w:val="19"/>
        </w:numPr>
        <w:rPr>
          <w:rFonts w:ascii="Arial" w:hAnsi="Arial" w:cs="Arial"/>
          <w:sz w:val="24"/>
          <w:szCs w:val="24"/>
          <w:lang w:eastAsia="en-GB"/>
        </w:rPr>
      </w:pPr>
      <w:r w:rsidRPr="00D158CB">
        <w:rPr>
          <w:rFonts w:ascii="Arial" w:hAnsi="Arial" w:cs="Arial"/>
          <w:sz w:val="24"/>
          <w:szCs w:val="24"/>
          <w:lang w:eastAsia="en-GB"/>
        </w:rPr>
        <w:t>social groups and outings</w:t>
      </w:r>
    </w:p>
    <w:p w:rsidR="00B32878" w:rsidRPr="00D158CB" w:rsidRDefault="00B32878" w:rsidP="00D158CB">
      <w:pPr>
        <w:pStyle w:val="NoSpacing"/>
        <w:numPr>
          <w:ilvl w:val="0"/>
          <w:numId w:val="19"/>
        </w:numPr>
        <w:rPr>
          <w:rFonts w:ascii="Arial" w:hAnsi="Arial" w:cs="Arial"/>
          <w:sz w:val="24"/>
          <w:szCs w:val="24"/>
          <w:lang w:eastAsia="en-GB"/>
        </w:rPr>
      </w:pPr>
      <w:r w:rsidRPr="00D158CB">
        <w:rPr>
          <w:rFonts w:ascii="Arial" w:hAnsi="Arial" w:cs="Arial"/>
          <w:sz w:val="24"/>
          <w:szCs w:val="24"/>
          <w:lang w:eastAsia="en-GB"/>
        </w:rPr>
        <w:t xml:space="preserve">activity groups including an allotment group </w:t>
      </w:r>
    </w:p>
    <w:p w:rsidR="00B32878" w:rsidRPr="00D158CB" w:rsidRDefault="00B32878" w:rsidP="00D158CB">
      <w:pPr>
        <w:pStyle w:val="NoSpacing"/>
        <w:numPr>
          <w:ilvl w:val="0"/>
          <w:numId w:val="19"/>
        </w:numPr>
        <w:rPr>
          <w:rFonts w:ascii="Arial" w:hAnsi="Arial" w:cs="Arial"/>
          <w:sz w:val="24"/>
          <w:szCs w:val="24"/>
          <w:lang w:eastAsia="en-GB"/>
        </w:rPr>
      </w:pPr>
      <w:r w:rsidRPr="00D158CB">
        <w:rPr>
          <w:rFonts w:ascii="Arial" w:hAnsi="Arial" w:cs="Arial"/>
          <w:sz w:val="24"/>
          <w:szCs w:val="24"/>
          <w:lang w:eastAsia="en-GB"/>
        </w:rPr>
        <w:t>service user involvement throughout our work</w:t>
      </w:r>
    </w:p>
    <w:p w:rsidR="00B32878" w:rsidRPr="00D158CB" w:rsidRDefault="00B32878" w:rsidP="00D158CB">
      <w:pPr>
        <w:pStyle w:val="NoSpacing"/>
        <w:numPr>
          <w:ilvl w:val="0"/>
          <w:numId w:val="19"/>
        </w:numPr>
        <w:rPr>
          <w:rFonts w:ascii="Arial" w:hAnsi="Arial" w:cs="Arial"/>
          <w:sz w:val="24"/>
          <w:szCs w:val="24"/>
          <w:lang w:eastAsia="en-GB"/>
        </w:rPr>
      </w:pPr>
      <w:r w:rsidRPr="00D158CB">
        <w:rPr>
          <w:rFonts w:ascii="Arial" w:hAnsi="Arial" w:cs="Arial"/>
          <w:sz w:val="24"/>
          <w:szCs w:val="24"/>
          <w:lang w:eastAsia="en-GB"/>
        </w:rPr>
        <w:t>Wellbeing initiatives, including LGB&amp;T communities in East and West Sussex</w:t>
      </w:r>
    </w:p>
    <w:p w:rsidR="00B32878" w:rsidRPr="00D158CB" w:rsidRDefault="00B32878" w:rsidP="00D158CB">
      <w:pPr>
        <w:pStyle w:val="NoSpacing"/>
        <w:numPr>
          <w:ilvl w:val="0"/>
          <w:numId w:val="19"/>
        </w:numPr>
        <w:rPr>
          <w:rFonts w:ascii="Arial" w:hAnsi="Arial" w:cs="Arial"/>
          <w:sz w:val="24"/>
          <w:szCs w:val="24"/>
          <w:lang w:eastAsia="en-GB"/>
        </w:rPr>
      </w:pPr>
      <w:r w:rsidRPr="00D158CB">
        <w:rPr>
          <w:rFonts w:ascii="Arial" w:hAnsi="Arial" w:cs="Arial"/>
          <w:sz w:val="24"/>
          <w:szCs w:val="24"/>
          <w:lang w:eastAsia="en-GB"/>
        </w:rPr>
        <w:t>mental health promotion within LGB&amp;T communities, including events</w:t>
      </w:r>
    </w:p>
    <w:p w:rsidR="00B32878" w:rsidRPr="00D158CB" w:rsidRDefault="00B32878" w:rsidP="00D158CB">
      <w:pPr>
        <w:pStyle w:val="NoSpacing"/>
        <w:numPr>
          <w:ilvl w:val="0"/>
          <w:numId w:val="19"/>
        </w:numPr>
        <w:rPr>
          <w:rFonts w:ascii="Arial" w:hAnsi="Arial" w:cs="Arial"/>
          <w:sz w:val="24"/>
          <w:szCs w:val="24"/>
          <w:lang w:eastAsia="en-GB"/>
        </w:rPr>
      </w:pPr>
      <w:r w:rsidRPr="00D158CB">
        <w:rPr>
          <w:rFonts w:ascii="Arial" w:hAnsi="Arial" w:cs="Arial"/>
          <w:sz w:val="24"/>
          <w:szCs w:val="24"/>
          <w:lang w:eastAsia="en-GB"/>
        </w:rPr>
        <w:t>anti-stigma campaigning and events</w:t>
      </w:r>
    </w:p>
    <w:p w:rsidR="00B32878" w:rsidRPr="00D158CB" w:rsidRDefault="00B32878" w:rsidP="00D158CB">
      <w:pPr>
        <w:pStyle w:val="NoSpacing"/>
        <w:numPr>
          <w:ilvl w:val="0"/>
          <w:numId w:val="19"/>
        </w:numPr>
        <w:rPr>
          <w:rFonts w:ascii="Arial" w:hAnsi="Arial" w:cs="Arial"/>
          <w:sz w:val="24"/>
          <w:szCs w:val="24"/>
          <w:lang w:eastAsia="en-GB"/>
        </w:rPr>
      </w:pPr>
      <w:r w:rsidRPr="00D158CB">
        <w:rPr>
          <w:rFonts w:ascii="Arial" w:hAnsi="Arial" w:cs="Arial"/>
          <w:sz w:val="24"/>
          <w:szCs w:val="24"/>
          <w:lang w:eastAsia="en-GB"/>
        </w:rPr>
        <w:t>LGB&amp;T affirmative practice training for mental health service providers</w:t>
      </w:r>
    </w:p>
    <w:p w:rsidR="00B32878" w:rsidRPr="00D158CB" w:rsidRDefault="00B32878" w:rsidP="00D158CB">
      <w:pPr>
        <w:pStyle w:val="NoSpacing"/>
        <w:rPr>
          <w:rFonts w:ascii="Arial" w:hAnsi="Arial" w:cs="Arial"/>
          <w:sz w:val="24"/>
          <w:szCs w:val="24"/>
          <w:lang w:eastAsia="en-GB"/>
        </w:rPr>
      </w:pPr>
    </w:p>
    <w:p w:rsidR="00B32878" w:rsidRPr="00D158CB" w:rsidRDefault="3F0862D6" w:rsidP="00D158CB">
      <w:pPr>
        <w:pStyle w:val="NoSpacing"/>
      </w:pPr>
      <w:r w:rsidRPr="3F0862D6">
        <w:rPr>
          <w:rFonts w:ascii="Arial" w:eastAsia="Arial" w:hAnsi="Arial" w:cs="Arial"/>
          <w:sz w:val="24"/>
          <w:szCs w:val="24"/>
          <w:lang w:eastAsia="en-GB"/>
        </w:rPr>
        <w:t xml:space="preserve">All of our work is provided by out LGB&amp;T mental health workers.  We aim to create a safe place for people to be LGB&amp;T and explore their mental and physical health. </w:t>
      </w:r>
    </w:p>
    <w:p w:rsidR="00B32878" w:rsidRPr="00D158CB" w:rsidRDefault="00B32878" w:rsidP="00D158CB">
      <w:pPr>
        <w:pStyle w:val="NoSpacing"/>
      </w:pPr>
    </w:p>
    <w:p w:rsidR="00B32878" w:rsidRPr="00D158CB" w:rsidRDefault="134F334F" w:rsidP="00D158CB">
      <w:pPr>
        <w:pStyle w:val="NoSpacing"/>
        <w:rPr>
          <w:rFonts w:ascii="Arial" w:hAnsi="Arial" w:cs="Arial"/>
          <w:sz w:val="24"/>
          <w:szCs w:val="24"/>
          <w:lang w:eastAsia="en-GB"/>
        </w:rPr>
      </w:pPr>
      <w:r w:rsidRPr="134F334F">
        <w:rPr>
          <w:rFonts w:ascii="Arial" w:eastAsia="Arial" w:hAnsi="Arial" w:cs="Arial"/>
          <w:sz w:val="24"/>
          <w:szCs w:val="24"/>
          <w:lang w:eastAsia="en-GB"/>
        </w:rPr>
        <w:t xml:space="preserve">In 2013-4 we provided services to 607 people and ran 30 workshops, courses and events.  In 2014 -5 our budget is for expenditure of  </w:t>
      </w:r>
      <w:r w:rsidR="006E3B7E">
        <w:rPr>
          <w:rFonts w:ascii="Arial" w:eastAsia="Arial" w:hAnsi="Arial" w:cs="Arial"/>
          <w:sz w:val="24"/>
          <w:szCs w:val="24"/>
          <w:lang w:eastAsia="en-GB"/>
        </w:rPr>
        <w:t>£238,000.</w:t>
      </w:r>
    </w:p>
    <w:p w:rsidR="00B32878" w:rsidRPr="00D158CB" w:rsidRDefault="00B32878" w:rsidP="00D158CB">
      <w:pPr>
        <w:pStyle w:val="NoSpacing"/>
        <w:rPr>
          <w:rFonts w:ascii="Arial" w:hAnsi="Arial" w:cs="Arial"/>
          <w:sz w:val="24"/>
          <w:szCs w:val="24"/>
          <w:lang w:eastAsia="en-GB"/>
        </w:rPr>
      </w:pPr>
    </w:p>
    <w:p w:rsidR="00B32878" w:rsidRPr="00D158CB" w:rsidRDefault="00B32878" w:rsidP="00D158CB">
      <w:pPr>
        <w:pStyle w:val="NoSpacing"/>
        <w:rPr>
          <w:rFonts w:ascii="Arial" w:hAnsi="Arial" w:cs="Arial"/>
          <w:b/>
          <w:sz w:val="24"/>
          <w:szCs w:val="24"/>
        </w:rPr>
      </w:pPr>
      <w:r w:rsidRPr="00D158CB">
        <w:rPr>
          <w:rFonts w:ascii="Arial" w:hAnsi="Arial" w:cs="Arial"/>
          <w:b/>
          <w:sz w:val="24"/>
          <w:szCs w:val="24"/>
        </w:rPr>
        <w:t>Our Services</w:t>
      </w:r>
    </w:p>
    <w:p w:rsidR="00B32878" w:rsidRPr="00D158CB" w:rsidRDefault="00B32878" w:rsidP="00D158CB">
      <w:pPr>
        <w:pStyle w:val="NoSpacing"/>
        <w:rPr>
          <w:rFonts w:ascii="Arial" w:hAnsi="Arial" w:cs="Arial"/>
          <w:sz w:val="24"/>
          <w:szCs w:val="24"/>
        </w:rPr>
      </w:pPr>
    </w:p>
    <w:p w:rsidR="00B32878" w:rsidRPr="00D158CB" w:rsidRDefault="00B32878" w:rsidP="00D158CB">
      <w:pPr>
        <w:pStyle w:val="NoSpacing"/>
        <w:rPr>
          <w:rFonts w:ascii="Arial" w:hAnsi="Arial" w:cs="Arial"/>
          <w:sz w:val="24"/>
          <w:szCs w:val="24"/>
        </w:rPr>
      </w:pPr>
      <w:r w:rsidRPr="00D158CB">
        <w:rPr>
          <w:rFonts w:ascii="Arial" w:hAnsi="Arial" w:cs="Arial"/>
          <w:sz w:val="24"/>
          <w:szCs w:val="24"/>
        </w:rPr>
        <w:t xml:space="preserve">All of our services are independent, confidential, flexible and work alongside service users. Our Advocacy service provides support, representation and information about rights, medication, treatment and any other relevant issue tailored to an individual’s need. </w:t>
      </w:r>
    </w:p>
    <w:p w:rsidR="00B32878" w:rsidRPr="00D158CB" w:rsidRDefault="00B32878" w:rsidP="00D158CB">
      <w:pPr>
        <w:pStyle w:val="NoSpacing"/>
        <w:rPr>
          <w:rFonts w:ascii="Arial" w:hAnsi="Arial" w:cs="Arial"/>
          <w:sz w:val="24"/>
          <w:szCs w:val="24"/>
        </w:rPr>
      </w:pPr>
    </w:p>
    <w:p w:rsidR="00B32878" w:rsidRPr="00D158CB" w:rsidRDefault="00B32878" w:rsidP="00D158CB">
      <w:pPr>
        <w:pStyle w:val="NoSpacing"/>
        <w:rPr>
          <w:rFonts w:ascii="Arial" w:hAnsi="Arial" w:cs="Arial"/>
          <w:sz w:val="24"/>
          <w:szCs w:val="24"/>
        </w:rPr>
      </w:pPr>
      <w:r w:rsidRPr="00D158CB">
        <w:rPr>
          <w:rFonts w:ascii="Arial" w:hAnsi="Arial" w:cs="Arial"/>
          <w:sz w:val="24"/>
          <w:szCs w:val="24"/>
        </w:rPr>
        <w:t xml:space="preserve">MindOut’s peer support group work service offers a range of weekly groups, both general mental health support and themed, time limited groups.  We also run a suicide prevention group  ‘Out of the Blue’. </w:t>
      </w:r>
    </w:p>
    <w:p w:rsidR="00B32878" w:rsidRPr="00D158CB" w:rsidRDefault="00B32878" w:rsidP="00D158CB">
      <w:pPr>
        <w:pStyle w:val="NoSpacing"/>
        <w:rPr>
          <w:rFonts w:ascii="Arial" w:hAnsi="Arial" w:cs="Arial"/>
          <w:sz w:val="24"/>
          <w:szCs w:val="24"/>
        </w:rPr>
      </w:pPr>
    </w:p>
    <w:p w:rsidR="00B32878" w:rsidRPr="00D158CB" w:rsidRDefault="00B32878" w:rsidP="00D158CB">
      <w:pPr>
        <w:pStyle w:val="NoSpacing"/>
        <w:rPr>
          <w:rFonts w:ascii="Arial" w:hAnsi="Arial" w:cs="Arial"/>
          <w:sz w:val="24"/>
          <w:szCs w:val="24"/>
        </w:rPr>
      </w:pPr>
      <w:r w:rsidRPr="00D158CB">
        <w:rPr>
          <w:rFonts w:ascii="Arial" w:hAnsi="Arial" w:cs="Arial"/>
          <w:sz w:val="24"/>
          <w:szCs w:val="24"/>
        </w:rPr>
        <w:t>Our Wellbeing project works in Brighton &amp; Hove and East and West Sussex to deliver workshops, courses and group opportunities.</w:t>
      </w:r>
    </w:p>
    <w:p w:rsidR="00B32878" w:rsidRPr="00D158CB" w:rsidRDefault="00B32878" w:rsidP="00D158CB">
      <w:pPr>
        <w:pStyle w:val="NoSpacing"/>
        <w:rPr>
          <w:rFonts w:ascii="Arial" w:hAnsi="Arial" w:cs="Arial"/>
          <w:sz w:val="24"/>
          <w:szCs w:val="24"/>
        </w:rPr>
      </w:pPr>
    </w:p>
    <w:p w:rsidR="00B32878" w:rsidRPr="00D158CB" w:rsidRDefault="00B32878" w:rsidP="00D158CB">
      <w:pPr>
        <w:pStyle w:val="NoSpacing"/>
        <w:rPr>
          <w:rFonts w:ascii="Arial" w:hAnsi="Arial" w:cs="Arial"/>
          <w:sz w:val="24"/>
          <w:szCs w:val="24"/>
        </w:rPr>
      </w:pPr>
      <w:r w:rsidRPr="00D158CB">
        <w:rPr>
          <w:rFonts w:ascii="Arial" w:hAnsi="Arial" w:cs="Arial"/>
          <w:sz w:val="24"/>
          <w:szCs w:val="24"/>
        </w:rPr>
        <w:t>Our Peer Mentoring and on-line support service is run by a volunteer team supported by a member of staff.</w:t>
      </w:r>
    </w:p>
    <w:p w:rsidR="00B32878" w:rsidRPr="00D158CB" w:rsidRDefault="00B32878" w:rsidP="00D158CB">
      <w:pPr>
        <w:pStyle w:val="NoSpacing"/>
        <w:rPr>
          <w:rFonts w:ascii="Arial" w:hAnsi="Arial" w:cs="Arial"/>
          <w:sz w:val="24"/>
          <w:szCs w:val="24"/>
        </w:rPr>
      </w:pPr>
    </w:p>
    <w:p w:rsidR="00D158CB" w:rsidRPr="00D158CB" w:rsidRDefault="00D158CB" w:rsidP="00D158CB">
      <w:pPr>
        <w:pStyle w:val="NoSpacing"/>
        <w:rPr>
          <w:rFonts w:ascii="Arial" w:hAnsi="Arial" w:cs="Arial"/>
          <w:b/>
          <w:sz w:val="24"/>
          <w:szCs w:val="24"/>
        </w:rPr>
      </w:pPr>
      <w:r w:rsidRPr="00D158CB">
        <w:rPr>
          <w:rFonts w:ascii="Arial" w:hAnsi="Arial" w:cs="Arial"/>
          <w:b/>
          <w:sz w:val="24"/>
          <w:szCs w:val="24"/>
        </w:rPr>
        <w:t>MindOut’s History</w:t>
      </w:r>
    </w:p>
    <w:p w:rsidR="00B32878" w:rsidRPr="00D158CB" w:rsidRDefault="00B32878" w:rsidP="00D158CB">
      <w:pPr>
        <w:pStyle w:val="NoSpacing"/>
        <w:rPr>
          <w:rFonts w:ascii="Arial" w:hAnsi="Arial" w:cs="Arial"/>
          <w:sz w:val="24"/>
          <w:szCs w:val="24"/>
        </w:rPr>
      </w:pPr>
    </w:p>
    <w:p w:rsidR="00B32878" w:rsidRPr="00D158CB" w:rsidRDefault="00B32878" w:rsidP="00D158CB">
      <w:pPr>
        <w:pStyle w:val="NoSpacing"/>
        <w:rPr>
          <w:rFonts w:ascii="Arial" w:hAnsi="Arial" w:cs="Arial"/>
          <w:sz w:val="24"/>
          <w:szCs w:val="24"/>
        </w:rPr>
      </w:pPr>
      <w:r w:rsidRPr="00D158CB">
        <w:rPr>
          <w:rFonts w:ascii="Arial" w:hAnsi="Arial" w:cs="Arial"/>
          <w:sz w:val="24"/>
          <w:szCs w:val="24"/>
        </w:rPr>
        <w:t>For the first 12 years, MindOut was a project within Mind in Brighton and Hove.  From 1st April 2011 MindOut became an independent organisation, a charity and a company limited by guarantee.  We moved to offices at Community Base.</w:t>
      </w:r>
    </w:p>
    <w:p w:rsidR="00A563E9" w:rsidRPr="00D158CB" w:rsidRDefault="00A563E9" w:rsidP="00D158CB">
      <w:pPr>
        <w:pStyle w:val="NoSpacing"/>
        <w:rPr>
          <w:rFonts w:ascii="Arial" w:hAnsi="Arial" w:cs="Arial"/>
          <w:sz w:val="24"/>
          <w:szCs w:val="24"/>
        </w:rPr>
      </w:pPr>
    </w:p>
    <w:p w:rsidR="00A563E9" w:rsidRPr="00D158CB" w:rsidRDefault="00A563E9" w:rsidP="00D158CB">
      <w:pPr>
        <w:pStyle w:val="NoSpacing"/>
        <w:rPr>
          <w:rFonts w:ascii="Arial" w:hAnsi="Arial" w:cs="Arial"/>
          <w:sz w:val="24"/>
          <w:szCs w:val="24"/>
        </w:rPr>
      </w:pPr>
    </w:p>
    <w:p w:rsidR="006E3B7E" w:rsidRDefault="006E3B7E" w:rsidP="00D158CB">
      <w:pPr>
        <w:spacing w:after="0" w:line="240" w:lineRule="auto"/>
        <w:rPr>
          <w:rFonts w:ascii="Arial" w:hAnsi="Arial" w:cs="Arial"/>
          <w:sz w:val="24"/>
          <w:szCs w:val="24"/>
        </w:rPr>
      </w:pPr>
    </w:p>
    <w:p w:rsidR="006312A5" w:rsidRDefault="006312A5" w:rsidP="00D158CB">
      <w:pPr>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Role of the Chair of the Board</w:t>
      </w:r>
    </w:p>
    <w:p w:rsidR="006312A5" w:rsidRPr="006312A5" w:rsidRDefault="006312A5" w:rsidP="006312A5">
      <w:pPr>
        <w:spacing w:after="0" w:line="240" w:lineRule="auto"/>
        <w:ind w:left="360"/>
        <w:rPr>
          <w:rFonts w:ascii="Arial" w:eastAsia="Times New Roman" w:hAnsi="Arial" w:cs="Arial"/>
          <w:b/>
          <w:sz w:val="24"/>
          <w:szCs w:val="24"/>
        </w:rPr>
      </w:pPr>
    </w:p>
    <w:p w:rsidR="004C10D0" w:rsidRDefault="00095CFE" w:rsidP="004C10D0">
      <w:pPr>
        <w:pStyle w:val="NoSpacing"/>
        <w:rPr>
          <w:rFonts w:ascii="Arial" w:hAnsi="Arial" w:cs="Arial"/>
          <w:b/>
          <w:sz w:val="24"/>
          <w:szCs w:val="24"/>
        </w:rPr>
      </w:pPr>
      <w:r w:rsidRPr="004C10D0">
        <w:rPr>
          <w:rFonts w:ascii="Arial" w:hAnsi="Arial" w:cs="Arial"/>
          <w:b/>
          <w:sz w:val="24"/>
          <w:szCs w:val="24"/>
        </w:rPr>
        <w:fldChar w:fldCharType="begin"/>
      </w:r>
      <w:r w:rsidR="006312A5" w:rsidRPr="004C10D0">
        <w:rPr>
          <w:rFonts w:ascii="Arial" w:hAnsi="Arial" w:cs="Arial"/>
          <w:b/>
          <w:sz w:val="24"/>
          <w:szCs w:val="24"/>
        </w:rPr>
        <w:instrText>SEQ 2_0 \* Arabic \r 1</w:instrText>
      </w:r>
      <w:r w:rsidRPr="004C10D0">
        <w:rPr>
          <w:rFonts w:ascii="Arial" w:hAnsi="Arial" w:cs="Arial"/>
          <w:b/>
          <w:sz w:val="24"/>
          <w:szCs w:val="24"/>
        </w:rPr>
        <w:fldChar w:fldCharType="separate"/>
      </w:r>
      <w:r w:rsidR="006312A5" w:rsidRPr="004C10D0">
        <w:rPr>
          <w:rFonts w:ascii="Arial" w:hAnsi="Arial" w:cs="Arial"/>
          <w:b/>
          <w:noProof/>
          <w:sz w:val="24"/>
          <w:szCs w:val="24"/>
        </w:rPr>
        <w:t>1</w:t>
      </w:r>
      <w:r w:rsidRPr="004C10D0">
        <w:rPr>
          <w:rFonts w:ascii="Arial" w:hAnsi="Arial" w:cs="Arial"/>
          <w:b/>
          <w:sz w:val="24"/>
          <w:szCs w:val="24"/>
        </w:rPr>
        <w:fldChar w:fldCharType="end"/>
      </w:r>
      <w:r w:rsidR="006312A5" w:rsidRPr="004C10D0">
        <w:rPr>
          <w:rFonts w:ascii="Arial" w:hAnsi="Arial" w:cs="Arial"/>
          <w:b/>
          <w:sz w:val="24"/>
          <w:szCs w:val="24"/>
        </w:rPr>
        <w:t>. Key Roles</w:t>
      </w:r>
    </w:p>
    <w:p w:rsidR="004C10D0" w:rsidRPr="004C10D0" w:rsidRDefault="004C10D0" w:rsidP="004C10D0">
      <w:pPr>
        <w:pStyle w:val="NoSpacing"/>
        <w:rPr>
          <w:rFonts w:ascii="Arial" w:hAnsi="Arial" w:cs="Arial"/>
          <w:b/>
          <w:sz w:val="24"/>
          <w:szCs w:val="24"/>
        </w:rPr>
      </w:pPr>
    </w:p>
    <w:p w:rsidR="006312A5" w:rsidRPr="004C10D0" w:rsidRDefault="006312A5" w:rsidP="004C10D0">
      <w:pPr>
        <w:pStyle w:val="NoSpacing"/>
        <w:rPr>
          <w:rFonts w:ascii="Arial" w:hAnsi="Arial" w:cs="Arial"/>
          <w:sz w:val="24"/>
          <w:szCs w:val="24"/>
        </w:rPr>
      </w:pPr>
      <w:r w:rsidRPr="004C10D0">
        <w:rPr>
          <w:rFonts w:ascii="Arial" w:hAnsi="Arial" w:cs="Arial"/>
          <w:sz w:val="24"/>
          <w:szCs w:val="24"/>
        </w:rPr>
        <w:t>The key roles of the Chair are set out below and amplified in the subsequent sections:</w:t>
      </w:r>
    </w:p>
    <w:p w:rsidR="006312A5" w:rsidRPr="004C10D0" w:rsidRDefault="006312A5" w:rsidP="004C10D0">
      <w:pPr>
        <w:pStyle w:val="NoSpacing"/>
        <w:numPr>
          <w:ilvl w:val="0"/>
          <w:numId w:val="13"/>
        </w:numPr>
        <w:rPr>
          <w:rFonts w:ascii="Arial" w:hAnsi="Arial" w:cs="Arial"/>
          <w:sz w:val="24"/>
          <w:szCs w:val="24"/>
        </w:rPr>
      </w:pPr>
      <w:r w:rsidRPr="004C10D0">
        <w:rPr>
          <w:rFonts w:ascii="Arial" w:hAnsi="Arial" w:cs="Arial"/>
          <w:sz w:val="24"/>
          <w:szCs w:val="24"/>
        </w:rPr>
        <w:t>Leading the Charity’s strategic planning and direction</w:t>
      </w:r>
    </w:p>
    <w:p w:rsidR="006312A5" w:rsidRPr="004C10D0" w:rsidRDefault="006312A5" w:rsidP="004C10D0">
      <w:pPr>
        <w:pStyle w:val="NoSpacing"/>
        <w:numPr>
          <w:ilvl w:val="0"/>
          <w:numId w:val="13"/>
        </w:numPr>
        <w:rPr>
          <w:rFonts w:ascii="Arial" w:hAnsi="Arial" w:cs="Arial"/>
          <w:sz w:val="24"/>
          <w:szCs w:val="24"/>
        </w:rPr>
      </w:pPr>
      <w:r w:rsidRPr="004C10D0">
        <w:rPr>
          <w:rFonts w:ascii="Arial" w:hAnsi="Arial" w:cs="Arial"/>
          <w:sz w:val="24"/>
          <w:szCs w:val="24"/>
        </w:rPr>
        <w:t>Effi</w:t>
      </w:r>
      <w:r w:rsidR="00C407F8">
        <w:rPr>
          <w:rFonts w:ascii="Arial" w:hAnsi="Arial" w:cs="Arial"/>
          <w:sz w:val="24"/>
          <w:szCs w:val="24"/>
        </w:rPr>
        <w:t>cient conduct of Board business</w:t>
      </w:r>
    </w:p>
    <w:p w:rsidR="006312A5" w:rsidRPr="004C10D0" w:rsidRDefault="006312A5" w:rsidP="004C10D0">
      <w:pPr>
        <w:pStyle w:val="NoSpacing"/>
        <w:numPr>
          <w:ilvl w:val="0"/>
          <w:numId w:val="13"/>
        </w:numPr>
        <w:rPr>
          <w:rFonts w:ascii="Arial" w:hAnsi="Arial" w:cs="Arial"/>
          <w:sz w:val="24"/>
          <w:szCs w:val="24"/>
        </w:rPr>
      </w:pPr>
      <w:r w:rsidRPr="004C10D0">
        <w:rPr>
          <w:rFonts w:ascii="Arial" w:hAnsi="Arial" w:cs="Arial"/>
          <w:sz w:val="24"/>
          <w:szCs w:val="24"/>
        </w:rPr>
        <w:t xml:space="preserve">Action and </w:t>
      </w:r>
      <w:r w:rsidR="00C407F8">
        <w:rPr>
          <w:rFonts w:ascii="Arial" w:hAnsi="Arial" w:cs="Arial"/>
          <w:sz w:val="24"/>
          <w:szCs w:val="24"/>
        </w:rPr>
        <w:t>overview between Board meetings</w:t>
      </w:r>
    </w:p>
    <w:p w:rsidR="006312A5" w:rsidRPr="004C10D0" w:rsidRDefault="006312A5" w:rsidP="004C10D0">
      <w:pPr>
        <w:pStyle w:val="NoSpacing"/>
        <w:numPr>
          <w:ilvl w:val="0"/>
          <w:numId w:val="13"/>
        </w:numPr>
        <w:rPr>
          <w:rFonts w:ascii="Arial" w:hAnsi="Arial" w:cs="Arial"/>
          <w:sz w:val="24"/>
          <w:szCs w:val="24"/>
        </w:rPr>
      </w:pPr>
      <w:r w:rsidRPr="004C10D0">
        <w:rPr>
          <w:rFonts w:ascii="Arial" w:hAnsi="Arial" w:cs="Arial"/>
          <w:sz w:val="24"/>
          <w:szCs w:val="24"/>
        </w:rPr>
        <w:t>Ensuring that the Charity maintains high st</w:t>
      </w:r>
      <w:r w:rsidR="00C407F8">
        <w:rPr>
          <w:rFonts w:ascii="Arial" w:hAnsi="Arial" w:cs="Arial"/>
          <w:sz w:val="24"/>
          <w:szCs w:val="24"/>
        </w:rPr>
        <w:t>andards of Corporate Governance</w:t>
      </w:r>
    </w:p>
    <w:p w:rsidR="006312A5" w:rsidRPr="004C10D0" w:rsidRDefault="006312A5" w:rsidP="004C10D0">
      <w:pPr>
        <w:pStyle w:val="NoSpacing"/>
        <w:numPr>
          <w:ilvl w:val="0"/>
          <w:numId w:val="13"/>
        </w:numPr>
        <w:rPr>
          <w:rFonts w:ascii="Arial" w:hAnsi="Arial" w:cs="Arial"/>
          <w:sz w:val="24"/>
          <w:szCs w:val="24"/>
        </w:rPr>
      </w:pPr>
      <w:r w:rsidRPr="004C10D0">
        <w:rPr>
          <w:rFonts w:ascii="Arial" w:hAnsi="Arial" w:cs="Arial"/>
          <w:sz w:val="24"/>
          <w:szCs w:val="24"/>
        </w:rPr>
        <w:t>Annual review of Board effectiveness i</w:t>
      </w:r>
      <w:r w:rsidR="00C407F8">
        <w:rPr>
          <w:rFonts w:ascii="Arial" w:hAnsi="Arial" w:cs="Arial"/>
          <w:sz w:val="24"/>
          <w:szCs w:val="24"/>
        </w:rPr>
        <w:t>ncluding board member appraisal</w:t>
      </w:r>
    </w:p>
    <w:p w:rsidR="006312A5" w:rsidRPr="004C10D0" w:rsidRDefault="006312A5" w:rsidP="004C10D0">
      <w:pPr>
        <w:pStyle w:val="NoSpacing"/>
        <w:numPr>
          <w:ilvl w:val="0"/>
          <w:numId w:val="13"/>
        </w:numPr>
        <w:rPr>
          <w:rFonts w:ascii="Arial" w:hAnsi="Arial" w:cs="Arial"/>
          <w:sz w:val="24"/>
          <w:szCs w:val="24"/>
        </w:rPr>
      </w:pPr>
      <w:r w:rsidRPr="004C10D0">
        <w:rPr>
          <w:rFonts w:ascii="Arial" w:hAnsi="Arial" w:cs="Arial"/>
          <w:sz w:val="24"/>
          <w:szCs w:val="24"/>
        </w:rPr>
        <w:t>Appraising and supporting the Director of MindOut</w:t>
      </w:r>
    </w:p>
    <w:p w:rsidR="006312A5" w:rsidRPr="004C10D0" w:rsidRDefault="006312A5" w:rsidP="004C10D0">
      <w:pPr>
        <w:pStyle w:val="NoSpacing"/>
        <w:numPr>
          <w:ilvl w:val="0"/>
          <w:numId w:val="13"/>
        </w:numPr>
        <w:rPr>
          <w:rFonts w:ascii="Arial" w:hAnsi="Arial" w:cs="Arial"/>
          <w:sz w:val="24"/>
          <w:szCs w:val="24"/>
        </w:rPr>
      </w:pPr>
      <w:r w:rsidRPr="004C10D0">
        <w:rPr>
          <w:rFonts w:ascii="Arial" w:hAnsi="Arial" w:cs="Arial"/>
          <w:sz w:val="24"/>
          <w:szCs w:val="24"/>
        </w:rPr>
        <w:t>Raising with the Board the appointment or dismissal of the Director</w:t>
      </w:r>
    </w:p>
    <w:p w:rsidR="006312A5" w:rsidRPr="004C10D0" w:rsidRDefault="00C407F8" w:rsidP="004C10D0">
      <w:pPr>
        <w:pStyle w:val="NoSpacing"/>
        <w:numPr>
          <w:ilvl w:val="0"/>
          <w:numId w:val="13"/>
        </w:numPr>
        <w:rPr>
          <w:rFonts w:ascii="Arial" w:hAnsi="Arial" w:cs="Arial"/>
          <w:sz w:val="24"/>
          <w:szCs w:val="24"/>
        </w:rPr>
      </w:pPr>
      <w:r>
        <w:rPr>
          <w:rFonts w:ascii="Arial" w:hAnsi="Arial" w:cs="Arial"/>
          <w:sz w:val="24"/>
          <w:szCs w:val="24"/>
        </w:rPr>
        <w:t>Representing the Charity</w:t>
      </w:r>
    </w:p>
    <w:p w:rsidR="006312A5" w:rsidRPr="00C407F8" w:rsidRDefault="006312A5" w:rsidP="004C10D0">
      <w:pPr>
        <w:pStyle w:val="NoSpacing"/>
        <w:numPr>
          <w:ilvl w:val="0"/>
          <w:numId w:val="13"/>
        </w:numPr>
        <w:rPr>
          <w:rFonts w:ascii="Arial" w:hAnsi="Arial" w:cs="Arial"/>
          <w:sz w:val="24"/>
          <w:szCs w:val="24"/>
        </w:rPr>
      </w:pPr>
      <w:r w:rsidRPr="004C10D0">
        <w:rPr>
          <w:rFonts w:ascii="Arial" w:hAnsi="Arial" w:cs="Arial"/>
          <w:sz w:val="24"/>
          <w:szCs w:val="24"/>
        </w:rPr>
        <w:t>Supporting the Director by forming effective relationships with the tea</w:t>
      </w:r>
      <w:r w:rsidR="00C407F8">
        <w:rPr>
          <w:rFonts w:ascii="Arial" w:hAnsi="Arial" w:cs="Arial"/>
          <w:sz w:val="24"/>
          <w:szCs w:val="24"/>
        </w:rPr>
        <w:t>m and other key opinion formers</w:t>
      </w:r>
    </w:p>
    <w:p w:rsidR="006312A5" w:rsidRPr="004C10D0" w:rsidRDefault="006312A5" w:rsidP="004C10D0">
      <w:pPr>
        <w:pStyle w:val="NoSpacing"/>
        <w:rPr>
          <w:rFonts w:ascii="Arial" w:hAnsi="Arial" w:cs="Arial"/>
          <w:sz w:val="24"/>
          <w:szCs w:val="24"/>
        </w:rPr>
      </w:pPr>
    </w:p>
    <w:p w:rsidR="006312A5" w:rsidRDefault="00095CFE" w:rsidP="004C10D0">
      <w:pPr>
        <w:pStyle w:val="NoSpacing"/>
        <w:rPr>
          <w:rFonts w:ascii="Arial" w:hAnsi="Arial" w:cs="Arial"/>
          <w:b/>
          <w:sz w:val="24"/>
          <w:szCs w:val="24"/>
        </w:rPr>
      </w:pPr>
      <w:r w:rsidRPr="004C10D0">
        <w:rPr>
          <w:rFonts w:ascii="Arial" w:hAnsi="Arial" w:cs="Arial"/>
          <w:b/>
          <w:sz w:val="24"/>
          <w:szCs w:val="24"/>
        </w:rPr>
        <w:fldChar w:fldCharType="begin"/>
      </w:r>
      <w:r w:rsidR="006312A5" w:rsidRPr="004C10D0">
        <w:rPr>
          <w:rFonts w:ascii="Arial" w:hAnsi="Arial" w:cs="Arial"/>
          <w:b/>
          <w:sz w:val="24"/>
          <w:szCs w:val="24"/>
        </w:rPr>
        <w:instrText>SEQ 2_0 \* Arabic \n</w:instrText>
      </w:r>
      <w:r w:rsidRPr="004C10D0">
        <w:rPr>
          <w:rFonts w:ascii="Arial" w:hAnsi="Arial" w:cs="Arial"/>
          <w:b/>
          <w:sz w:val="24"/>
          <w:szCs w:val="24"/>
        </w:rPr>
        <w:fldChar w:fldCharType="separate"/>
      </w:r>
      <w:r w:rsidR="006312A5" w:rsidRPr="004C10D0">
        <w:rPr>
          <w:rFonts w:ascii="Arial" w:hAnsi="Arial" w:cs="Arial"/>
          <w:b/>
          <w:noProof/>
          <w:sz w:val="24"/>
          <w:szCs w:val="24"/>
        </w:rPr>
        <w:t>2</w:t>
      </w:r>
      <w:r w:rsidRPr="004C10D0">
        <w:rPr>
          <w:rFonts w:ascii="Arial" w:hAnsi="Arial" w:cs="Arial"/>
          <w:b/>
          <w:sz w:val="24"/>
          <w:szCs w:val="24"/>
        </w:rPr>
        <w:fldChar w:fldCharType="end"/>
      </w:r>
      <w:r w:rsidR="006312A5" w:rsidRPr="004C10D0">
        <w:rPr>
          <w:rFonts w:ascii="Arial" w:hAnsi="Arial" w:cs="Arial"/>
          <w:b/>
          <w:sz w:val="24"/>
          <w:szCs w:val="24"/>
        </w:rPr>
        <w:t>. Efficient Conduct of Board Business</w:t>
      </w:r>
    </w:p>
    <w:p w:rsidR="004C10D0" w:rsidRPr="004C10D0" w:rsidRDefault="004C10D0" w:rsidP="004C10D0">
      <w:pPr>
        <w:pStyle w:val="NoSpacing"/>
        <w:rPr>
          <w:rFonts w:ascii="Arial" w:hAnsi="Arial" w:cs="Arial"/>
          <w:b/>
          <w:sz w:val="24"/>
          <w:szCs w:val="24"/>
        </w:rPr>
      </w:pPr>
    </w:p>
    <w:p w:rsidR="006312A5" w:rsidRPr="004C10D0" w:rsidRDefault="006312A5" w:rsidP="004C10D0">
      <w:pPr>
        <w:pStyle w:val="NoSpacing"/>
        <w:rPr>
          <w:rFonts w:ascii="Arial" w:hAnsi="Arial" w:cs="Arial"/>
          <w:sz w:val="24"/>
          <w:szCs w:val="24"/>
        </w:rPr>
      </w:pPr>
      <w:r w:rsidRPr="004C10D0">
        <w:rPr>
          <w:rFonts w:ascii="Arial" w:hAnsi="Arial" w:cs="Arial"/>
          <w:sz w:val="24"/>
          <w:szCs w:val="24"/>
        </w:rPr>
        <w:t>The Chair has the prime, but not exclusive, responsibility for ensuring that the Board conducts its business effectively.  This will generally include:</w:t>
      </w:r>
    </w:p>
    <w:p w:rsidR="006312A5" w:rsidRPr="004C10D0" w:rsidRDefault="006312A5" w:rsidP="004C10D0">
      <w:pPr>
        <w:pStyle w:val="NoSpacing"/>
        <w:numPr>
          <w:ilvl w:val="0"/>
          <w:numId w:val="14"/>
        </w:numPr>
        <w:rPr>
          <w:rFonts w:ascii="Arial" w:hAnsi="Arial" w:cs="Arial"/>
          <w:sz w:val="24"/>
          <w:szCs w:val="24"/>
        </w:rPr>
      </w:pPr>
      <w:r w:rsidRPr="004C10D0">
        <w:rPr>
          <w:rFonts w:ascii="Arial" w:hAnsi="Arial" w:cs="Arial"/>
          <w:sz w:val="24"/>
          <w:szCs w:val="24"/>
        </w:rPr>
        <w:t>Maintaining an appropriate balance of Board attention to strategy, policy, key decisions, financial management and performance review so that the Board exer</w:t>
      </w:r>
      <w:r w:rsidR="00C407F8">
        <w:rPr>
          <w:rFonts w:ascii="Arial" w:hAnsi="Arial" w:cs="Arial"/>
          <w:sz w:val="24"/>
          <w:szCs w:val="24"/>
        </w:rPr>
        <w:t>cises effective overall control</w:t>
      </w:r>
    </w:p>
    <w:p w:rsidR="006312A5" w:rsidRPr="004C10D0" w:rsidRDefault="006312A5" w:rsidP="004C10D0">
      <w:pPr>
        <w:pStyle w:val="NoSpacing"/>
        <w:numPr>
          <w:ilvl w:val="0"/>
          <w:numId w:val="14"/>
        </w:numPr>
        <w:rPr>
          <w:rFonts w:ascii="Arial" w:hAnsi="Arial" w:cs="Arial"/>
          <w:sz w:val="24"/>
          <w:szCs w:val="24"/>
        </w:rPr>
      </w:pPr>
      <w:r w:rsidRPr="004C10D0">
        <w:rPr>
          <w:rFonts w:ascii="Arial" w:hAnsi="Arial" w:cs="Arial"/>
          <w:sz w:val="24"/>
          <w:szCs w:val="24"/>
        </w:rPr>
        <w:t>Ensuring that the framework of delegation to the exe</w:t>
      </w:r>
      <w:r w:rsidR="00C407F8">
        <w:rPr>
          <w:rFonts w:ascii="Arial" w:hAnsi="Arial" w:cs="Arial"/>
          <w:sz w:val="24"/>
          <w:szCs w:val="24"/>
        </w:rPr>
        <w:t>cutive is operating effectively</w:t>
      </w:r>
    </w:p>
    <w:p w:rsidR="006312A5" w:rsidRPr="004C10D0" w:rsidRDefault="006312A5" w:rsidP="004C10D0">
      <w:pPr>
        <w:pStyle w:val="NoSpacing"/>
        <w:numPr>
          <w:ilvl w:val="0"/>
          <w:numId w:val="14"/>
        </w:numPr>
        <w:rPr>
          <w:rFonts w:ascii="Arial" w:hAnsi="Arial" w:cs="Arial"/>
          <w:sz w:val="24"/>
          <w:szCs w:val="24"/>
        </w:rPr>
      </w:pPr>
      <w:r w:rsidRPr="004C10D0">
        <w:rPr>
          <w:rFonts w:ascii="Arial" w:hAnsi="Arial" w:cs="Arial"/>
          <w:sz w:val="24"/>
          <w:szCs w:val="24"/>
        </w:rPr>
        <w:t>Agreeing th</w:t>
      </w:r>
      <w:r w:rsidR="00C407F8">
        <w:rPr>
          <w:rFonts w:ascii="Arial" w:hAnsi="Arial" w:cs="Arial"/>
          <w:sz w:val="24"/>
          <w:szCs w:val="24"/>
        </w:rPr>
        <w:t>e agenda for each Board meeting</w:t>
      </w:r>
    </w:p>
    <w:p w:rsidR="006312A5" w:rsidRPr="004C10D0" w:rsidRDefault="006312A5" w:rsidP="004C10D0">
      <w:pPr>
        <w:pStyle w:val="NoSpacing"/>
        <w:numPr>
          <w:ilvl w:val="0"/>
          <w:numId w:val="14"/>
        </w:numPr>
        <w:rPr>
          <w:rFonts w:ascii="Arial" w:hAnsi="Arial" w:cs="Arial"/>
          <w:sz w:val="24"/>
          <w:szCs w:val="24"/>
        </w:rPr>
      </w:pPr>
      <w:r w:rsidRPr="004C10D0">
        <w:rPr>
          <w:rFonts w:ascii="Arial" w:hAnsi="Arial" w:cs="Arial"/>
          <w:sz w:val="24"/>
          <w:szCs w:val="24"/>
        </w:rPr>
        <w:t>Agreeing appropriate Board support arrangements with the Director</w:t>
      </w:r>
    </w:p>
    <w:p w:rsidR="006312A5" w:rsidRPr="004C10D0" w:rsidRDefault="006312A5" w:rsidP="004C10D0">
      <w:pPr>
        <w:pStyle w:val="NoSpacing"/>
        <w:numPr>
          <w:ilvl w:val="0"/>
          <w:numId w:val="14"/>
        </w:numPr>
        <w:rPr>
          <w:rFonts w:ascii="Arial" w:hAnsi="Arial" w:cs="Arial"/>
          <w:sz w:val="24"/>
          <w:szCs w:val="24"/>
        </w:rPr>
      </w:pPr>
      <w:r w:rsidRPr="004C10D0">
        <w:rPr>
          <w:rFonts w:ascii="Arial" w:hAnsi="Arial" w:cs="Arial"/>
          <w:sz w:val="24"/>
          <w:szCs w:val="24"/>
        </w:rPr>
        <w:t>Chairing Board and General Meetings so that agenda items are dealt with e</w:t>
      </w:r>
      <w:r w:rsidR="00C407F8">
        <w:rPr>
          <w:rFonts w:ascii="Arial" w:hAnsi="Arial" w:cs="Arial"/>
          <w:sz w:val="24"/>
          <w:szCs w:val="24"/>
        </w:rPr>
        <w:t>ffectively and clearly recorded</w:t>
      </w:r>
    </w:p>
    <w:p w:rsidR="006312A5" w:rsidRPr="004C10D0" w:rsidRDefault="006312A5" w:rsidP="004C10D0">
      <w:pPr>
        <w:pStyle w:val="NoSpacing"/>
        <w:numPr>
          <w:ilvl w:val="0"/>
          <w:numId w:val="14"/>
        </w:numPr>
        <w:rPr>
          <w:rFonts w:ascii="Arial" w:hAnsi="Arial" w:cs="Arial"/>
          <w:sz w:val="24"/>
          <w:szCs w:val="24"/>
        </w:rPr>
      </w:pPr>
      <w:r w:rsidRPr="004C10D0">
        <w:rPr>
          <w:rFonts w:ascii="Arial" w:hAnsi="Arial" w:cs="Arial"/>
          <w:sz w:val="24"/>
          <w:szCs w:val="24"/>
        </w:rPr>
        <w:t>Maintaining a Board overview of the work of working groups so that their contribut</w:t>
      </w:r>
      <w:r w:rsidR="00C407F8">
        <w:rPr>
          <w:rFonts w:ascii="Arial" w:hAnsi="Arial" w:cs="Arial"/>
          <w:sz w:val="24"/>
          <w:szCs w:val="24"/>
        </w:rPr>
        <w:t>ion is within agreed parameters</w:t>
      </w:r>
    </w:p>
    <w:p w:rsidR="006312A5" w:rsidRPr="004C10D0" w:rsidRDefault="006312A5" w:rsidP="004C10D0">
      <w:pPr>
        <w:pStyle w:val="NoSpacing"/>
        <w:numPr>
          <w:ilvl w:val="0"/>
          <w:numId w:val="14"/>
        </w:numPr>
        <w:rPr>
          <w:rFonts w:ascii="Arial" w:hAnsi="Arial" w:cs="Arial"/>
          <w:sz w:val="24"/>
          <w:szCs w:val="24"/>
        </w:rPr>
      </w:pPr>
      <w:r w:rsidRPr="004C10D0">
        <w:rPr>
          <w:rFonts w:ascii="Arial" w:hAnsi="Arial" w:cs="Arial"/>
          <w:sz w:val="24"/>
          <w:szCs w:val="24"/>
        </w:rPr>
        <w:t>Ensuring that the Board has a periodic opportunity (at least annually) to debate strategic issues and review its own performance without the pres</w:t>
      </w:r>
      <w:r w:rsidR="00C407F8">
        <w:rPr>
          <w:rFonts w:ascii="Arial" w:hAnsi="Arial" w:cs="Arial"/>
          <w:sz w:val="24"/>
          <w:szCs w:val="24"/>
        </w:rPr>
        <w:t>sure of a normal Board agenda</w:t>
      </w:r>
    </w:p>
    <w:p w:rsidR="006312A5" w:rsidRPr="004C10D0" w:rsidRDefault="006312A5" w:rsidP="004C10D0">
      <w:pPr>
        <w:pStyle w:val="NoSpacing"/>
        <w:numPr>
          <w:ilvl w:val="0"/>
          <w:numId w:val="14"/>
        </w:numPr>
        <w:rPr>
          <w:rFonts w:ascii="Arial" w:hAnsi="Arial" w:cs="Arial"/>
          <w:sz w:val="24"/>
          <w:szCs w:val="24"/>
        </w:rPr>
      </w:pPr>
      <w:r w:rsidRPr="004C10D0">
        <w:rPr>
          <w:rFonts w:ascii="Arial" w:hAnsi="Arial" w:cs="Arial"/>
          <w:sz w:val="24"/>
          <w:szCs w:val="24"/>
        </w:rPr>
        <w:t>Undertaking the annual individual</w:t>
      </w:r>
      <w:r w:rsidR="00C407F8">
        <w:rPr>
          <w:rFonts w:ascii="Arial" w:hAnsi="Arial" w:cs="Arial"/>
          <w:sz w:val="24"/>
          <w:szCs w:val="24"/>
        </w:rPr>
        <w:t xml:space="preserve"> board member appraisal process</w:t>
      </w:r>
    </w:p>
    <w:p w:rsidR="006312A5" w:rsidRPr="004C10D0" w:rsidRDefault="006312A5" w:rsidP="004C10D0">
      <w:pPr>
        <w:pStyle w:val="NoSpacing"/>
        <w:numPr>
          <w:ilvl w:val="0"/>
          <w:numId w:val="14"/>
        </w:numPr>
        <w:rPr>
          <w:rFonts w:ascii="Arial" w:hAnsi="Arial" w:cs="Arial"/>
          <w:sz w:val="24"/>
          <w:szCs w:val="24"/>
        </w:rPr>
      </w:pPr>
      <w:r w:rsidRPr="004C10D0">
        <w:rPr>
          <w:rFonts w:ascii="Arial" w:hAnsi="Arial" w:cs="Arial"/>
          <w:sz w:val="24"/>
          <w:szCs w:val="24"/>
        </w:rPr>
        <w:t xml:space="preserve">Ensuring that the training needs of individual Board members (and the </w:t>
      </w:r>
      <w:r w:rsidR="00C407F8">
        <w:rPr>
          <w:rFonts w:ascii="Arial" w:hAnsi="Arial" w:cs="Arial"/>
          <w:sz w:val="24"/>
          <w:szCs w:val="24"/>
        </w:rPr>
        <w:t>Board as a whole) are addressed</w:t>
      </w:r>
    </w:p>
    <w:p w:rsidR="006312A5" w:rsidRPr="004C10D0" w:rsidRDefault="006312A5" w:rsidP="004C10D0">
      <w:pPr>
        <w:pStyle w:val="NoSpacing"/>
        <w:numPr>
          <w:ilvl w:val="0"/>
          <w:numId w:val="14"/>
        </w:numPr>
        <w:rPr>
          <w:rFonts w:ascii="Arial" w:hAnsi="Arial" w:cs="Arial"/>
          <w:sz w:val="24"/>
          <w:szCs w:val="24"/>
        </w:rPr>
      </w:pPr>
      <w:r w:rsidRPr="004C10D0">
        <w:rPr>
          <w:rFonts w:ascii="Arial" w:hAnsi="Arial" w:cs="Arial"/>
          <w:sz w:val="24"/>
          <w:szCs w:val="24"/>
        </w:rPr>
        <w:t xml:space="preserve">Ensuring the Board receives professional advice when it </w:t>
      </w:r>
      <w:r w:rsidR="00C407F8">
        <w:rPr>
          <w:rFonts w:ascii="Arial" w:hAnsi="Arial" w:cs="Arial"/>
          <w:sz w:val="24"/>
          <w:szCs w:val="24"/>
        </w:rPr>
        <w:t>is needed</w:t>
      </w:r>
    </w:p>
    <w:p w:rsidR="006312A5" w:rsidRPr="004C10D0" w:rsidRDefault="006312A5" w:rsidP="004C10D0">
      <w:pPr>
        <w:pStyle w:val="NoSpacing"/>
        <w:numPr>
          <w:ilvl w:val="0"/>
          <w:numId w:val="14"/>
        </w:numPr>
        <w:rPr>
          <w:rFonts w:ascii="Arial" w:hAnsi="Arial" w:cs="Arial"/>
          <w:sz w:val="24"/>
          <w:szCs w:val="24"/>
        </w:rPr>
      </w:pPr>
      <w:r w:rsidRPr="004C10D0">
        <w:rPr>
          <w:rFonts w:ascii="Arial" w:hAnsi="Arial" w:cs="Arial"/>
          <w:sz w:val="24"/>
          <w:szCs w:val="24"/>
        </w:rPr>
        <w:t>Ensuring the Charity is represented</w:t>
      </w:r>
      <w:r w:rsidR="00C407F8">
        <w:rPr>
          <w:rFonts w:ascii="Arial" w:hAnsi="Arial" w:cs="Arial"/>
          <w:sz w:val="24"/>
          <w:szCs w:val="24"/>
        </w:rPr>
        <w:t xml:space="preserve"> at external events as required</w:t>
      </w:r>
    </w:p>
    <w:p w:rsidR="006312A5" w:rsidRPr="004C10D0" w:rsidRDefault="006312A5" w:rsidP="004C10D0">
      <w:pPr>
        <w:pStyle w:val="NoSpacing"/>
        <w:numPr>
          <w:ilvl w:val="0"/>
          <w:numId w:val="14"/>
        </w:numPr>
        <w:rPr>
          <w:rFonts w:ascii="Arial" w:hAnsi="Arial" w:cs="Arial"/>
          <w:sz w:val="24"/>
          <w:szCs w:val="24"/>
        </w:rPr>
      </w:pPr>
      <w:r w:rsidRPr="004C10D0">
        <w:rPr>
          <w:rFonts w:ascii="Arial" w:hAnsi="Arial" w:cs="Arial"/>
          <w:sz w:val="24"/>
          <w:szCs w:val="24"/>
        </w:rPr>
        <w:t>Ensuring the Charity’s affairs are conducted in accordance with generally accepted codes of performance propriety and good practice</w:t>
      </w:r>
    </w:p>
    <w:p w:rsidR="006312A5" w:rsidRPr="004C10D0" w:rsidRDefault="006312A5" w:rsidP="00C407F8">
      <w:pPr>
        <w:pStyle w:val="NoSpacing"/>
        <w:rPr>
          <w:rFonts w:ascii="Arial" w:hAnsi="Arial" w:cs="Arial"/>
          <w:sz w:val="24"/>
          <w:szCs w:val="24"/>
        </w:rPr>
      </w:pPr>
      <w:r w:rsidRPr="004C10D0">
        <w:rPr>
          <w:rFonts w:ascii="Arial" w:hAnsi="Arial" w:cs="Arial"/>
          <w:sz w:val="24"/>
          <w:szCs w:val="24"/>
        </w:rPr>
        <w:t>It may also include:</w:t>
      </w:r>
    </w:p>
    <w:p w:rsidR="006312A5" w:rsidRPr="004C10D0" w:rsidRDefault="006312A5" w:rsidP="004C10D0">
      <w:pPr>
        <w:pStyle w:val="NoSpacing"/>
        <w:numPr>
          <w:ilvl w:val="0"/>
          <w:numId w:val="14"/>
        </w:numPr>
        <w:rPr>
          <w:rFonts w:ascii="Arial" w:hAnsi="Arial" w:cs="Arial"/>
          <w:sz w:val="24"/>
          <w:szCs w:val="24"/>
        </w:rPr>
      </w:pPr>
      <w:r w:rsidRPr="004C10D0">
        <w:rPr>
          <w:rFonts w:ascii="Arial" w:hAnsi="Arial" w:cs="Arial"/>
          <w:sz w:val="24"/>
          <w:szCs w:val="24"/>
        </w:rPr>
        <w:t>Prior discussion of sensitive items with</w:t>
      </w:r>
      <w:r w:rsidR="00C407F8">
        <w:rPr>
          <w:rFonts w:ascii="Arial" w:hAnsi="Arial" w:cs="Arial"/>
          <w:sz w:val="24"/>
          <w:szCs w:val="24"/>
        </w:rPr>
        <w:t xml:space="preserve"> the Director and Board members</w:t>
      </w:r>
    </w:p>
    <w:p w:rsidR="006312A5" w:rsidRPr="004C10D0" w:rsidRDefault="00C407F8" w:rsidP="004C10D0">
      <w:pPr>
        <w:pStyle w:val="NoSpacing"/>
        <w:numPr>
          <w:ilvl w:val="0"/>
          <w:numId w:val="14"/>
        </w:numPr>
        <w:rPr>
          <w:rFonts w:ascii="Arial" w:hAnsi="Arial" w:cs="Arial"/>
          <w:sz w:val="24"/>
          <w:szCs w:val="24"/>
        </w:rPr>
      </w:pPr>
      <w:r>
        <w:rPr>
          <w:rFonts w:ascii="Arial" w:hAnsi="Arial" w:cs="Arial"/>
          <w:sz w:val="24"/>
          <w:szCs w:val="24"/>
        </w:rPr>
        <w:t>Following up decision points</w:t>
      </w:r>
    </w:p>
    <w:p w:rsidR="006312A5" w:rsidRPr="004C10D0" w:rsidRDefault="00C407F8" w:rsidP="004C10D0">
      <w:pPr>
        <w:pStyle w:val="NoSpacing"/>
        <w:numPr>
          <w:ilvl w:val="0"/>
          <w:numId w:val="14"/>
        </w:numPr>
        <w:rPr>
          <w:rFonts w:ascii="Arial" w:hAnsi="Arial" w:cs="Arial"/>
          <w:sz w:val="24"/>
          <w:szCs w:val="24"/>
        </w:rPr>
      </w:pPr>
      <w:r>
        <w:rPr>
          <w:rFonts w:ascii="Arial" w:hAnsi="Arial" w:cs="Arial"/>
          <w:sz w:val="24"/>
          <w:szCs w:val="24"/>
        </w:rPr>
        <w:t>Approving draft Minutes</w:t>
      </w:r>
    </w:p>
    <w:p w:rsidR="006312A5" w:rsidRPr="004C10D0" w:rsidRDefault="006312A5" w:rsidP="004C10D0">
      <w:pPr>
        <w:pStyle w:val="NoSpacing"/>
        <w:rPr>
          <w:rFonts w:ascii="Arial" w:hAnsi="Arial" w:cs="Arial"/>
          <w:b/>
          <w:sz w:val="24"/>
          <w:szCs w:val="24"/>
        </w:rPr>
      </w:pPr>
    </w:p>
    <w:p w:rsidR="006312A5" w:rsidRPr="006312A5" w:rsidRDefault="00095CFE" w:rsidP="006312A5">
      <w:pPr>
        <w:tabs>
          <w:tab w:val="left" w:pos="-1094"/>
          <w:tab w:val="left" w:pos="-720"/>
          <w:tab w:val="left" w:pos="0"/>
          <w:tab w:val="left" w:pos="720"/>
          <w:tab w:val="left" w:pos="1080"/>
        </w:tabs>
        <w:spacing w:after="240" w:line="240" w:lineRule="auto"/>
        <w:ind w:left="5760" w:hanging="5760"/>
        <w:jc w:val="both"/>
        <w:rPr>
          <w:rFonts w:ascii="Arial" w:eastAsia="Times New Roman" w:hAnsi="Arial" w:cs="Arial"/>
          <w:sz w:val="24"/>
          <w:szCs w:val="24"/>
        </w:rPr>
      </w:pPr>
      <w:r w:rsidRPr="006312A5">
        <w:rPr>
          <w:rFonts w:ascii="Arial" w:eastAsia="Times New Roman" w:hAnsi="Arial" w:cs="Arial"/>
          <w:b/>
          <w:sz w:val="24"/>
          <w:szCs w:val="24"/>
        </w:rPr>
        <w:fldChar w:fldCharType="begin"/>
      </w:r>
      <w:r w:rsidR="006312A5" w:rsidRPr="006312A5">
        <w:rPr>
          <w:rFonts w:ascii="Arial" w:eastAsia="Times New Roman" w:hAnsi="Arial" w:cs="Arial"/>
          <w:b/>
          <w:sz w:val="24"/>
          <w:szCs w:val="24"/>
        </w:rPr>
        <w:instrText>SEQ 2_0 \* Arabic \n</w:instrText>
      </w:r>
      <w:r w:rsidRPr="006312A5">
        <w:rPr>
          <w:rFonts w:ascii="Arial" w:eastAsia="Times New Roman" w:hAnsi="Arial" w:cs="Arial"/>
          <w:b/>
          <w:sz w:val="24"/>
          <w:szCs w:val="24"/>
        </w:rPr>
        <w:fldChar w:fldCharType="separate"/>
      </w:r>
      <w:r w:rsidR="006312A5" w:rsidRPr="006312A5">
        <w:rPr>
          <w:rFonts w:ascii="Arial" w:eastAsia="Times New Roman" w:hAnsi="Arial" w:cs="Arial"/>
          <w:b/>
          <w:noProof/>
          <w:sz w:val="24"/>
          <w:szCs w:val="24"/>
        </w:rPr>
        <w:t>3</w:t>
      </w:r>
      <w:r w:rsidRPr="006312A5">
        <w:rPr>
          <w:rFonts w:ascii="Arial" w:eastAsia="Times New Roman" w:hAnsi="Arial" w:cs="Arial"/>
          <w:b/>
          <w:sz w:val="24"/>
          <w:szCs w:val="24"/>
        </w:rPr>
        <w:fldChar w:fldCharType="end"/>
      </w:r>
      <w:r w:rsidR="004C10D0">
        <w:rPr>
          <w:rFonts w:ascii="Arial" w:eastAsia="Times New Roman" w:hAnsi="Arial" w:cs="Arial"/>
          <w:b/>
          <w:sz w:val="24"/>
          <w:szCs w:val="24"/>
        </w:rPr>
        <w:t>.  Support for the Director</w:t>
      </w:r>
      <w:r w:rsidR="006312A5" w:rsidRPr="006312A5">
        <w:rPr>
          <w:rFonts w:ascii="Arial" w:eastAsia="Times New Roman" w:hAnsi="Arial" w:cs="Arial"/>
          <w:b/>
          <w:sz w:val="24"/>
          <w:szCs w:val="24"/>
        </w:rPr>
        <w:tab/>
      </w:r>
    </w:p>
    <w:p w:rsidR="004C10D0" w:rsidRDefault="006312A5" w:rsidP="004C10D0">
      <w:pPr>
        <w:pStyle w:val="NoSpacing"/>
        <w:rPr>
          <w:rFonts w:ascii="Arial" w:hAnsi="Arial" w:cs="Arial"/>
          <w:sz w:val="24"/>
          <w:szCs w:val="24"/>
        </w:rPr>
      </w:pPr>
      <w:r w:rsidRPr="004C10D0">
        <w:rPr>
          <w:rFonts w:ascii="Arial" w:hAnsi="Arial" w:cs="Arial"/>
          <w:sz w:val="24"/>
          <w:szCs w:val="24"/>
        </w:rPr>
        <w:t>A relationship of trust and an appreciation and accept</w:t>
      </w:r>
      <w:r w:rsidR="004C10D0">
        <w:rPr>
          <w:rFonts w:ascii="Arial" w:hAnsi="Arial" w:cs="Arial"/>
          <w:sz w:val="24"/>
          <w:szCs w:val="24"/>
        </w:rPr>
        <w:t>ance of the respective roles i</w:t>
      </w:r>
      <w:r w:rsidR="00C407F8">
        <w:rPr>
          <w:rFonts w:ascii="Arial" w:hAnsi="Arial" w:cs="Arial"/>
          <w:sz w:val="24"/>
          <w:szCs w:val="24"/>
        </w:rPr>
        <w:t xml:space="preserve">s </w:t>
      </w:r>
      <w:r w:rsidRPr="004C10D0">
        <w:rPr>
          <w:rFonts w:ascii="Arial" w:hAnsi="Arial" w:cs="Arial"/>
          <w:sz w:val="24"/>
          <w:szCs w:val="24"/>
        </w:rPr>
        <w:t>crucial between the Chair and Director</w:t>
      </w:r>
      <w:r w:rsidR="004C10D0" w:rsidRPr="004C10D0">
        <w:rPr>
          <w:rFonts w:ascii="Arial" w:hAnsi="Arial" w:cs="Arial"/>
          <w:sz w:val="24"/>
          <w:szCs w:val="24"/>
        </w:rPr>
        <w:t xml:space="preserve">.  </w:t>
      </w:r>
      <w:r w:rsidRPr="004C10D0">
        <w:rPr>
          <w:rFonts w:ascii="Arial" w:hAnsi="Arial" w:cs="Arial"/>
          <w:sz w:val="24"/>
          <w:szCs w:val="24"/>
        </w:rPr>
        <w:t>The Chair must encourage the Director to discuss key issues, problems and difficulties and act as a confidential sounding board as well as provide supportive</w:t>
      </w:r>
      <w:r w:rsidR="008B67E8">
        <w:rPr>
          <w:rFonts w:ascii="Arial" w:hAnsi="Arial" w:cs="Arial"/>
          <w:sz w:val="24"/>
          <w:szCs w:val="24"/>
        </w:rPr>
        <w:t xml:space="preserve"> </w:t>
      </w:r>
      <w:r w:rsidRPr="004C10D0">
        <w:rPr>
          <w:rFonts w:ascii="Arial" w:hAnsi="Arial" w:cs="Arial"/>
          <w:sz w:val="24"/>
          <w:szCs w:val="24"/>
        </w:rPr>
        <w:t xml:space="preserve"> </w:t>
      </w:r>
      <w:r w:rsidRPr="004C10D0">
        <w:rPr>
          <w:rFonts w:ascii="Arial" w:hAnsi="Arial" w:cs="Arial"/>
          <w:sz w:val="24"/>
          <w:szCs w:val="24"/>
        </w:rPr>
        <w:lastRenderedPageBreak/>
        <w:t>advice</w:t>
      </w:r>
      <w:r w:rsidR="008B67E8">
        <w:rPr>
          <w:rFonts w:ascii="Arial" w:hAnsi="Arial" w:cs="Arial"/>
          <w:sz w:val="24"/>
          <w:szCs w:val="24"/>
        </w:rPr>
        <w:t xml:space="preserve"> and challenge where necessary</w:t>
      </w:r>
      <w:r w:rsidRPr="004C10D0">
        <w:rPr>
          <w:rFonts w:ascii="Arial" w:hAnsi="Arial" w:cs="Arial"/>
          <w:sz w:val="24"/>
          <w:szCs w:val="24"/>
        </w:rPr>
        <w:t>.  The Chair should conduct an annual appraisal of the Director at which future objectives, targets and personal development arrangements for the coming year should be agreed. The Chair will also review the appraisals of the direct reports to the Director.</w:t>
      </w:r>
    </w:p>
    <w:p w:rsidR="004C10D0" w:rsidRPr="004C10D0" w:rsidRDefault="004C10D0" w:rsidP="004C10D0">
      <w:pPr>
        <w:pStyle w:val="NoSpacing"/>
        <w:rPr>
          <w:rFonts w:ascii="Arial" w:hAnsi="Arial" w:cs="Arial"/>
          <w:sz w:val="24"/>
          <w:szCs w:val="24"/>
        </w:rPr>
      </w:pPr>
    </w:p>
    <w:p w:rsidR="006312A5" w:rsidRDefault="00095CFE" w:rsidP="004C10D0">
      <w:pPr>
        <w:pStyle w:val="NoSpacing"/>
        <w:rPr>
          <w:rFonts w:ascii="Arial" w:hAnsi="Arial" w:cs="Arial"/>
          <w:b/>
          <w:sz w:val="24"/>
          <w:szCs w:val="24"/>
        </w:rPr>
      </w:pPr>
      <w:r w:rsidRPr="004C10D0">
        <w:rPr>
          <w:rFonts w:ascii="Arial" w:hAnsi="Arial" w:cs="Arial"/>
          <w:b/>
          <w:sz w:val="24"/>
          <w:szCs w:val="24"/>
        </w:rPr>
        <w:fldChar w:fldCharType="begin"/>
      </w:r>
      <w:r w:rsidR="006312A5" w:rsidRPr="004C10D0">
        <w:rPr>
          <w:rFonts w:ascii="Arial" w:hAnsi="Arial" w:cs="Arial"/>
          <w:b/>
          <w:sz w:val="24"/>
          <w:szCs w:val="24"/>
        </w:rPr>
        <w:instrText>SEQ 2_0 \* Arabic \n</w:instrText>
      </w:r>
      <w:r w:rsidRPr="004C10D0">
        <w:rPr>
          <w:rFonts w:ascii="Arial" w:hAnsi="Arial" w:cs="Arial"/>
          <w:b/>
          <w:sz w:val="24"/>
          <w:szCs w:val="24"/>
        </w:rPr>
        <w:fldChar w:fldCharType="separate"/>
      </w:r>
      <w:r w:rsidR="006312A5" w:rsidRPr="004C10D0">
        <w:rPr>
          <w:rFonts w:ascii="Arial" w:hAnsi="Arial" w:cs="Arial"/>
          <w:b/>
          <w:noProof/>
          <w:sz w:val="24"/>
          <w:szCs w:val="24"/>
        </w:rPr>
        <w:t>4</w:t>
      </w:r>
      <w:r w:rsidRPr="004C10D0">
        <w:rPr>
          <w:rFonts w:ascii="Arial" w:hAnsi="Arial" w:cs="Arial"/>
          <w:b/>
          <w:sz w:val="24"/>
          <w:szCs w:val="24"/>
        </w:rPr>
        <w:fldChar w:fldCharType="end"/>
      </w:r>
      <w:r w:rsidR="004C10D0">
        <w:rPr>
          <w:rFonts w:ascii="Arial" w:hAnsi="Arial" w:cs="Arial"/>
          <w:b/>
          <w:sz w:val="24"/>
          <w:szCs w:val="24"/>
        </w:rPr>
        <w:t>.  Action and overview between meetings</w:t>
      </w:r>
    </w:p>
    <w:p w:rsidR="004C10D0" w:rsidRPr="004C10D0" w:rsidRDefault="004C10D0" w:rsidP="004C10D0">
      <w:pPr>
        <w:pStyle w:val="NoSpacing"/>
        <w:rPr>
          <w:rFonts w:ascii="Arial" w:hAnsi="Arial" w:cs="Arial"/>
          <w:b/>
          <w:sz w:val="24"/>
          <w:szCs w:val="24"/>
        </w:rPr>
      </w:pPr>
    </w:p>
    <w:p w:rsidR="006312A5" w:rsidRDefault="006312A5" w:rsidP="004C10D0">
      <w:pPr>
        <w:pStyle w:val="NoSpacing"/>
        <w:rPr>
          <w:rFonts w:ascii="Arial" w:hAnsi="Arial" w:cs="Arial"/>
          <w:sz w:val="24"/>
          <w:szCs w:val="24"/>
        </w:rPr>
      </w:pPr>
      <w:r w:rsidRPr="004C10D0">
        <w:rPr>
          <w:rFonts w:ascii="Arial" w:hAnsi="Arial" w:cs="Arial"/>
          <w:sz w:val="24"/>
          <w:szCs w:val="24"/>
        </w:rPr>
        <w:t>The Chair must maintain an overview of the Charity’s work between Board meetings through regular contact and meetings with the Director. The main thrust of this overview is to be satisfied that the Charity is "on course" and that Board decisions are being followed through.</w:t>
      </w:r>
      <w:r w:rsidR="00C407F8">
        <w:rPr>
          <w:rFonts w:ascii="Arial" w:hAnsi="Arial" w:cs="Arial"/>
          <w:sz w:val="24"/>
          <w:szCs w:val="24"/>
        </w:rPr>
        <w:t xml:space="preserve">  The Chair may also be called on to agree actions under MindOut’s Urgency Procedures.</w:t>
      </w:r>
    </w:p>
    <w:p w:rsidR="004C10D0" w:rsidRPr="004C10D0" w:rsidRDefault="004C10D0" w:rsidP="004C10D0">
      <w:pPr>
        <w:pStyle w:val="NoSpacing"/>
        <w:rPr>
          <w:rFonts w:ascii="Arial" w:hAnsi="Arial" w:cs="Arial"/>
          <w:sz w:val="24"/>
          <w:szCs w:val="24"/>
        </w:rPr>
      </w:pPr>
    </w:p>
    <w:p w:rsidR="006312A5" w:rsidRDefault="00095CFE" w:rsidP="004C10D0">
      <w:pPr>
        <w:pStyle w:val="NoSpacing"/>
        <w:rPr>
          <w:rFonts w:ascii="Arial" w:hAnsi="Arial" w:cs="Arial"/>
          <w:b/>
          <w:sz w:val="24"/>
          <w:szCs w:val="24"/>
        </w:rPr>
      </w:pPr>
      <w:r w:rsidRPr="00C407F8">
        <w:rPr>
          <w:rFonts w:ascii="Arial" w:hAnsi="Arial" w:cs="Arial"/>
          <w:b/>
          <w:sz w:val="24"/>
          <w:szCs w:val="24"/>
        </w:rPr>
        <w:fldChar w:fldCharType="begin"/>
      </w:r>
      <w:r w:rsidR="006312A5" w:rsidRPr="00C407F8">
        <w:rPr>
          <w:rFonts w:ascii="Arial" w:hAnsi="Arial" w:cs="Arial"/>
          <w:b/>
          <w:sz w:val="24"/>
          <w:szCs w:val="24"/>
        </w:rPr>
        <w:instrText>SEQ 2_0 \* Arabic \n</w:instrText>
      </w:r>
      <w:r w:rsidRPr="00C407F8">
        <w:rPr>
          <w:rFonts w:ascii="Arial" w:hAnsi="Arial" w:cs="Arial"/>
          <w:b/>
          <w:sz w:val="24"/>
          <w:szCs w:val="24"/>
        </w:rPr>
        <w:fldChar w:fldCharType="separate"/>
      </w:r>
      <w:r w:rsidR="006312A5" w:rsidRPr="00C407F8">
        <w:rPr>
          <w:rFonts w:ascii="Arial" w:hAnsi="Arial" w:cs="Arial"/>
          <w:b/>
          <w:noProof/>
          <w:sz w:val="24"/>
          <w:szCs w:val="24"/>
        </w:rPr>
        <w:t>5</w:t>
      </w:r>
      <w:r w:rsidRPr="00C407F8">
        <w:rPr>
          <w:rFonts w:ascii="Arial" w:hAnsi="Arial" w:cs="Arial"/>
          <w:b/>
          <w:sz w:val="24"/>
          <w:szCs w:val="24"/>
        </w:rPr>
        <w:fldChar w:fldCharType="end"/>
      </w:r>
      <w:r w:rsidR="004C10D0" w:rsidRPr="00C407F8">
        <w:rPr>
          <w:rFonts w:ascii="Arial" w:hAnsi="Arial" w:cs="Arial"/>
          <w:b/>
          <w:sz w:val="24"/>
          <w:szCs w:val="24"/>
        </w:rPr>
        <w:t>.  Review of Board effectiveness</w:t>
      </w:r>
    </w:p>
    <w:p w:rsidR="00C407F8" w:rsidRPr="00C407F8" w:rsidRDefault="00C407F8" w:rsidP="004C10D0">
      <w:pPr>
        <w:pStyle w:val="NoSpacing"/>
        <w:rPr>
          <w:rFonts w:ascii="Arial" w:hAnsi="Arial" w:cs="Arial"/>
          <w:b/>
          <w:sz w:val="24"/>
          <w:szCs w:val="24"/>
        </w:rPr>
      </w:pPr>
    </w:p>
    <w:p w:rsidR="006312A5" w:rsidRPr="004C10D0" w:rsidRDefault="006312A5" w:rsidP="004C10D0">
      <w:pPr>
        <w:pStyle w:val="NoSpacing"/>
        <w:rPr>
          <w:rFonts w:ascii="Arial" w:hAnsi="Arial" w:cs="Arial"/>
          <w:sz w:val="24"/>
          <w:szCs w:val="24"/>
        </w:rPr>
      </w:pPr>
      <w:r w:rsidRPr="004C10D0">
        <w:rPr>
          <w:rFonts w:ascii="Arial" w:hAnsi="Arial" w:cs="Arial"/>
          <w:sz w:val="24"/>
          <w:szCs w:val="24"/>
        </w:rPr>
        <w:t>The effectiveness of the Board's overview and control of the Charity rests on the performance of the Board itself and of the control structure through which it exercises its authority.  With the support of the Board and advice from the Director and staff team, the Chair should ensure that there are periodic opportunities to review the effectiveness of the following issues and to ensure that the Board takes any necessary corrective action:</w:t>
      </w:r>
    </w:p>
    <w:p w:rsidR="006312A5" w:rsidRPr="004C10D0" w:rsidRDefault="00C407F8" w:rsidP="00C407F8">
      <w:pPr>
        <w:pStyle w:val="NoSpacing"/>
        <w:numPr>
          <w:ilvl w:val="0"/>
          <w:numId w:val="15"/>
        </w:numPr>
        <w:rPr>
          <w:rFonts w:ascii="Arial" w:hAnsi="Arial" w:cs="Arial"/>
          <w:sz w:val="24"/>
          <w:szCs w:val="24"/>
        </w:rPr>
      </w:pPr>
      <w:r>
        <w:rPr>
          <w:rFonts w:ascii="Arial" w:hAnsi="Arial" w:cs="Arial"/>
          <w:sz w:val="24"/>
          <w:szCs w:val="24"/>
        </w:rPr>
        <w:t>The governance structure</w:t>
      </w:r>
    </w:p>
    <w:p w:rsidR="006312A5" w:rsidRPr="004C10D0" w:rsidRDefault="00C407F8" w:rsidP="00C407F8">
      <w:pPr>
        <w:pStyle w:val="NoSpacing"/>
        <w:numPr>
          <w:ilvl w:val="0"/>
          <w:numId w:val="15"/>
        </w:numPr>
        <w:rPr>
          <w:rFonts w:ascii="Arial" w:hAnsi="Arial" w:cs="Arial"/>
          <w:sz w:val="24"/>
          <w:szCs w:val="24"/>
        </w:rPr>
      </w:pPr>
      <w:r>
        <w:rPr>
          <w:rFonts w:ascii="Arial" w:hAnsi="Arial" w:cs="Arial"/>
          <w:sz w:val="24"/>
          <w:szCs w:val="24"/>
        </w:rPr>
        <w:t>Risk management</w:t>
      </w:r>
    </w:p>
    <w:p w:rsidR="006312A5" w:rsidRPr="004C10D0" w:rsidRDefault="00C407F8" w:rsidP="00C407F8">
      <w:pPr>
        <w:pStyle w:val="NoSpacing"/>
        <w:numPr>
          <w:ilvl w:val="0"/>
          <w:numId w:val="15"/>
        </w:numPr>
        <w:rPr>
          <w:rFonts w:ascii="Arial" w:hAnsi="Arial" w:cs="Arial"/>
          <w:sz w:val="24"/>
          <w:szCs w:val="24"/>
        </w:rPr>
      </w:pPr>
      <w:r>
        <w:rPr>
          <w:rFonts w:ascii="Arial" w:hAnsi="Arial" w:cs="Arial"/>
          <w:sz w:val="24"/>
          <w:szCs w:val="24"/>
        </w:rPr>
        <w:t>The new business strategy</w:t>
      </w:r>
    </w:p>
    <w:p w:rsidR="006312A5" w:rsidRPr="004C10D0" w:rsidRDefault="006312A5" w:rsidP="00C407F8">
      <w:pPr>
        <w:pStyle w:val="NoSpacing"/>
        <w:numPr>
          <w:ilvl w:val="0"/>
          <w:numId w:val="15"/>
        </w:numPr>
        <w:rPr>
          <w:rFonts w:ascii="Arial" w:hAnsi="Arial" w:cs="Arial"/>
          <w:sz w:val="24"/>
          <w:szCs w:val="24"/>
        </w:rPr>
      </w:pPr>
      <w:r w:rsidRPr="004C10D0">
        <w:rPr>
          <w:rFonts w:ascii="Arial" w:hAnsi="Arial" w:cs="Arial"/>
          <w:sz w:val="24"/>
          <w:szCs w:val="24"/>
        </w:rPr>
        <w:t>Ove</w:t>
      </w:r>
      <w:r w:rsidR="00C407F8">
        <w:rPr>
          <w:rFonts w:ascii="Arial" w:hAnsi="Arial" w:cs="Arial"/>
          <w:sz w:val="24"/>
          <w:szCs w:val="24"/>
        </w:rPr>
        <w:t>rall performance of the Charity</w:t>
      </w:r>
    </w:p>
    <w:p w:rsidR="006312A5" w:rsidRPr="004C10D0" w:rsidRDefault="006312A5" w:rsidP="00C407F8">
      <w:pPr>
        <w:pStyle w:val="NoSpacing"/>
        <w:numPr>
          <w:ilvl w:val="0"/>
          <w:numId w:val="15"/>
        </w:numPr>
        <w:rPr>
          <w:rFonts w:ascii="Arial" w:hAnsi="Arial" w:cs="Arial"/>
          <w:sz w:val="24"/>
          <w:szCs w:val="24"/>
        </w:rPr>
      </w:pPr>
      <w:r w:rsidRPr="004C10D0">
        <w:rPr>
          <w:rFonts w:ascii="Arial" w:hAnsi="Arial" w:cs="Arial"/>
          <w:sz w:val="24"/>
          <w:szCs w:val="24"/>
        </w:rPr>
        <w:t>The f</w:t>
      </w:r>
      <w:r w:rsidR="00C407F8">
        <w:rPr>
          <w:rFonts w:ascii="Arial" w:hAnsi="Arial" w:cs="Arial"/>
          <w:sz w:val="24"/>
          <w:szCs w:val="24"/>
        </w:rPr>
        <w:t>ramework of delegation to staff</w:t>
      </w:r>
    </w:p>
    <w:p w:rsidR="006312A5" w:rsidRPr="004C10D0" w:rsidRDefault="00C407F8" w:rsidP="00C407F8">
      <w:pPr>
        <w:pStyle w:val="NoSpacing"/>
        <w:numPr>
          <w:ilvl w:val="0"/>
          <w:numId w:val="15"/>
        </w:numPr>
        <w:rPr>
          <w:rFonts w:ascii="Arial" w:hAnsi="Arial" w:cs="Arial"/>
          <w:sz w:val="24"/>
          <w:szCs w:val="24"/>
        </w:rPr>
      </w:pPr>
      <w:r>
        <w:rPr>
          <w:rFonts w:ascii="Arial" w:hAnsi="Arial" w:cs="Arial"/>
          <w:sz w:val="24"/>
          <w:szCs w:val="24"/>
        </w:rPr>
        <w:t>The Director/Board relationship</w:t>
      </w:r>
    </w:p>
    <w:p w:rsidR="006312A5" w:rsidRPr="004C10D0" w:rsidRDefault="006312A5" w:rsidP="00C407F8">
      <w:pPr>
        <w:pStyle w:val="NoSpacing"/>
        <w:numPr>
          <w:ilvl w:val="0"/>
          <w:numId w:val="15"/>
        </w:numPr>
        <w:rPr>
          <w:rFonts w:ascii="Arial" w:hAnsi="Arial" w:cs="Arial"/>
          <w:sz w:val="24"/>
          <w:szCs w:val="24"/>
        </w:rPr>
      </w:pPr>
      <w:r w:rsidRPr="004C10D0">
        <w:rPr>
          <w:rFonts w:ascii="Arial" w:hAnsi="Arial" w:cs="Arial"/>
          <w:sz w:val="24"/>
          <w:szCs w:val="24"/>
        </w:rPr>
        <w:t>Boa</w:t>
      </w:r>
      <w:r w:rsidR="00C407F8">
        <w:rPr>
          <w:rFonts w:ascii="Arial" w:hAnsi="Arial" w:cs="Arial"/>
          <w:sz w:val="24"/>
          <w:szCs w:val="24"/>
        </w:rPr>
        <w:t>rd induction and training needs</w:t>
      </w:r>
    </w:p>
    <w:p w:rsidR="006312A5" w:rsidRPr="004C10D0" w:rsidRDefault="006312A5" w:rsidP="004C10D0">
      <w:pPr>
        <w:pStyle w:val="NoSpacing"/>
        <w:rPr>
          <w:rFonts w:ascii="Arial" w:hAnsi="Arial" w:cs="Arial"/>
          <w:sz w:val="24"/>
          <w:szCs w:val="24"/>
        </w:rPr>
      </w:pPr>
    </w:p>
    <w:p w:rsidR="00C407F8" w:rsidRDefault="00095CFE" w:rsidP="004C10D0">
      <w:pPr>
        <w:pStyle w:val="NoSpacing"/>
        <w:rPr>
          <w:rFonts w:ascii="Arial" w:hAnsi="Arial" w:cs="Arial"/>
          <w:b/>
          <w:sz w:val="24"/>
          <w:szCs w:val="24"/>
        </w:rPr>
      </w:pPr>
      <w:r w:rsidRPr="00C407F8">
        <w:rPr>
          <w:rFonts w:ascii="Arial" w:hAnsi="Arial" w:cs="Arial"/>
          <w:b/>
          <w:sz w:val="24"/>
          <w:szCs w:val="24"/>
        </w:rPr>
        <w:fldChar w:fldCharType="begin"/>
      </w:r>
      <w:r w:rsidR="006312A5" w:rsidRPr="00C407F8">
        <w:rPr>
          <w:rFonts w:ascii="Arial" w:hAnsi="Arial" w:cs="Arial"/>
          <w:b/>
          <w:sz w:val="24"/>
          <w:szCs w:val="24"/>
        </w:rPr>
        <w:instrText>SEQ 2_0 \* Arabic \n</w:instrText>
      </w:r>
      <w:r w:rsidRPr="00C407F8">
        <w:rPr>
          <w:rFonts w:ascii="Arial" w:hAnsi="Arial" w:cs="Arial"/>
          <w:b/>
          <w:sz w:val="24"/>
          <w:szCs w:val="24"/>
        </w:rPr>
        <w:fldChar w:fldCharType="separate"/>
      </w:r>
      <w:r w:rsidR="006312A5" w:rsidRPr="00C407F8">
        <w:rPr>
          <w:rFonts w:ascii="Arial" w:hAnsi="Arial" w:cs="Arial"/>
          <w:b/>
          <w:noProof/>
          <w:sz w:val="24"/>
          <w:szCs w:val="24"/>
        </w:rPr>
        <w:t>6</w:t>
      </w:r>
      <w:r w:rsidRPr="00C407F8">
        <w:rPr>
          <w:rFonts w:ascii="Arial" w:hAnsi="Arial" w:cs="Arial"/>
          <w:b/>
          <w:sz w:val="24"/>
          <w:szCs w:val="24"/>
        </w:rPr>
        <w:fldChar w:fldCharType="end"/>
      </w:r>
      <w:r w:rsidR="006312A5" w:rsidRPr="00C407F8">
        <w:rPr>
          <w:rFonts w:ascii="Arial" w:hAnsi="Arial" w:cs="Arial"/>
          <w:b/>
          <w:sz w:val="24"/>
          <w:szCs w:val="24"/>
        </w:rPr>
        <w:t>.</w:t>
      </w:r>
      <w:r w:rsidR="00C407F8">
        <w:rPr>
          <w:rFonts w:ascii="Arial" w:hAnsi="Arial" w:cs="Arial"/>
          <w:b/>
          <w:sz w:val="24"/>
          <w:szCs w:val="24"/>
        </w:rPr>
        <w:t xml:space="preserve">  </w:t>
      </w:r>
      <w:r w:rsidR="006312A5" w:rsidRPr="00C407F8">
        <w:rPr>
          <w:rFonts w:ascii="Arial" w:hAnsi="Arial" w:cs="Arial"/>
          <w:b/>
          <w:sz w:val="24"/>
          <w:szCs w:val="24"/>
        </w:rPr>
        <w:t>R</w:t>
      </w:r>
      <w:r w:rsidR="00C407F8">
        <w:rPr>
          <w:rFonts w:ascii="Arial" w:hAnsi="Arial" w:cs="Arial"/>
          <w:b/>
          <w:sz w:val="24"/>
          <w:szCs w:val="24"/>
        </w:rPr>
        <w:t>epresenting the Charity</w:t>
      </w:r>
    </w:p>
    <w:p w:rsidR="00C407F8" w:rsidRDefault="00C407F8" w:rsidP="004C10D0">
      <w:pPr>
        <w:pStyle w:val="NoSpacing"/>
        <w:rPr>
          <w:rFonts w:ascii="Arial" w:hAnsi="Arial" w:cs="Arial"/>
          <w:b/>
          <w:sz w:val="24"/>
          <w:szCs w:val="24"/>
        </w:rPr>
      </w:pPr>
    </w:p>
    <w:p w:rsidR="006312A5" w:rsidRPr="004C10D0" w:rsidRDefault="006312A5" w:rsidP="004C10D0">
      <w:pPr>
        <w:pStyle w:val="NoSpacing"/>
        <w:rPr>
          <w:rFonts w:ascii="Arial" w:hAnsi="Arial" w:cs="Arial"/>
          <w:sz w:val="24"/>
          <w:szCs w:val="24"/>
        </w:rPr>
      </w:pPr>
      <w:r w:rsidRPr="004C10D0">
        <w:rPr>
          <w:rFonts w:ascii="Arial" w:hAnsi="Arial" w:cs="Arial"/>
          <w:sz w:val="24"/>
          <w:szCs w:val="24"/>
        </w:rPr>
        <w:t>The Chair is expected to represent the Charity to a number of audiences.  This responsibility can be shared with other Board members and should complement the external role of the Director and staff.  These external meetings are likely to be of the following types:</w:t>
      </w:r>
    </w:p>
    <w:p w:rsidR="006312A5" w:rsidRPr="004C10D0" w:rsidRDefault="006312A5" w:rsidP="00C407F8">
      <w:pPr>
        <w:pStyle w:val="NoSpacing"/>
        <w:numPr>
          <w:ilvl w:val="0"/>
          <w:numId w:val="16"/>
        </w:numPr>
        <w:rPr>
          <w:rFonts w:ascii="Arial" w:hAnsi="Arial" w:cs="Arial"/>
          <w:sz w:val="24"/>
          <w:szCs w:val="24"/>
        </w:rPr>
      </w:pPr>
      <w:r w:rsidRPr="004C10D0">
        <w:rPr>
          <w:rFonts w:ascii="Arial" w:hAnsi="Arial" w:cs="Arial"/>
          <w:sz w:val="24"/>
          <w:szCs w:val="24"/>
        </w:rPr>
        <w:t>Key promotional meetings including chairing external meetings / guest speaking / attending conferences etc.</w:t>
      </w:r>
    </w:p>
    <w:p w:rsidR="006312A5" w:rsidRPr="004C10D0" w:rsidRDefault="006312A5" w:rsidP="00C407F8">
      <w:pPr>
        <w:pStyle w:val="NoSpacing"/>
        <w:numPr>
          <w:ilvl w:val="0"/>
          <w:numId w:val="16"/>
        </w:numPr>
        <w:rPr>
          <w:rFonts w:ascii="Arial" w:hAnsi="Arial" w:cs="Arial"/>
          <w:sz w:val="24"/>
          <w:szCs w:val="24"/>
        </w:rPr>
      </w:pPr>
      <w:r w:rsidRPr="004C10D0">
        <w:rPr>
          <w:rFonts w:ascii="Arial" w:hAnsi="Arial" w:cs="Arial"/>
          <w:sz w:val="24"/>
          <w:szCs w:val="24"/>
        </w:rPr>
        <w:t>Certain meetings with elected members of the key local authorities with whom the Charity works.</w:t>
      </w:r>
    </w:p>
    <w:p w:rsidR="006312A5" w:rsidRPr="004C10D0" w:rsidRDefault="006312A5" w:rsidP="00C407F8">
      <w:pPr>
        <w:pStyle w:val="NoSpacing"/>
        <w:numPr>
          <w:ilvl w:val="0"/>
          <w:numId w:val="16"/>
        </w:numPr>
        <w:rPr>
          <w:rFonts w:ascii="Arial" w:hAnsi="Arial" w:cs="Arial"/>
          <w:sz w:val="24"/>
          <w:szCs w:val="24"/>
        </w:rPr>
      </w:pPr>
      <w:r w:rsidRPr="004C10D0">
        <w:rPr>
          <w:rFonts w:ascii="Arial" w:hAnsi="Arial" w:cs="Arial"/>
          <w:sz w:val="24"/>
          <w:szCs w:val="24"/>
        </w:rPr>
        <w:t>Meetings with the Funders/Commissioners</w:t>
      </w:r>
    </w:p>
    <w:p w:rsidR="006312A5" w:rsidRPr="004C10D0" w:rsidRDefault="006312A5" w:rsidP="00C407F8">
      <w:pPr>
        <w:pStyle w:val="NoSpacing"/>
        <w:numPr>
          <w:ilvl w:val="0"/>
          <w:numId w:val="16"/>
        </w:numPr>
        <w:rPr>
          <w:rFonts w:ascii="Arial" w:hAnsi="Arial" w:cs="Arial"/>
          <w:sz w:val="24"/>
          <w:szCs w:val="24"/>
        </w:rPr>
      </w:pPr>
      <w:r w:rsidRPr="004C10D0">
        <w:rPr>
          <w:rFonts w:ascii="Arial" w:hAnsi="Arial" w:cs="Arial"/>
          <w:sz w:val="24"/>
          <w:szCs w:val="24"/>
        </w:rPr>
        <w:t>Meetings to resolve serious complaints about the conduct or performance of the Charity.</w:t>
      </w:r>
    </w:p>
    <w:p w:rsidR="006312A5" w:rsidRPr="004C10D0" w:rsidRDefault="006312A5" w:rsidP="004C10D0">
      <w:pPr>
        <w:pStyle w:val="NoSpacing"/>
        <w:rPr>
          <w:rFonts w:ascii="Arial" w:hAnsi="Arial" w:cs="Arial"/>
          <w:sz w:val="24"/>
          <w:szCs w:val="24"/>
        </w:rPr>
      </w:pPr>
    </w:p>
    <w:p w:rsidR="006312A5" w:rsidRPr="004C10D0" w:rsidRDefault="006312A5" w:rsidP="004C10D0">
      <w:pPr>
        <w:pStyle w:val="NoSpacing"/>
        <w:rPr>
          <w:rFonts w:ascii="Arial" w:hAnsi="Arial" w:cs="Arial"/>
          <w:sz w:val="24"/>
          <w:szCs w:val="24"/>
        </w:rPr>
      </w:pPr>
      <w:r w:rsidRPr="004C10D0">
        <w:rPr>
          <w:rFonts w:ascii="Arial" w:hAnsi="Arial" w:cs="Arial"/>
          <w:sz w:val="24"/>
          <w:szCs w:val="24"/>
        </w:rPr>
        <w:t>The representation role may include:</w:t>
      </w:r>
    </w:p>
    <w:p w:rsidR="006312A5" w:rsidRPr="004C10D0" w:rsidRDefault="006312A5" w:rsidP="00D158CB">
      <w:pPr>
        <w:pStyle w:val="NoSpacing"/>
        <w:numPr>
          <w:ilvl w:val="0"/>
          <w:numId w:val="17"/>
        </w:numPr>
        <w:rPr>
          <w:rFonts w:ascii="Arial" w:hAnsi="Arial" w:cs="Arial"/>
          <w:sz w:val="24"/>
          <w:szCs w:val="24"/>
        </w:rPr>
      </w:pPr>
      <w:r w:rsidRPr="004C10D0">
        <w:rPr>
          <w:rFonts w:ascii="Arial" w:hAnsi="Arial" w:cs="Arial"/>
          <w:sz w:val="24"/>
          <w:szCs w:val="24"/>
        </w:rPr>
        <w:t xml:space="preserve">Meetings with service user groups </w:t>
      </w:r>
    </w:p>
    <w:p w:rsidR="006312A5" w:rsidRPr="004C10D0" w:rsidRDefault="006312A5" w:rsidP="00D158CB">
      <w:pPr>
        <w:pStyle w:val="NoSpacing"/>
        <w:numPr>
          <w:ilvl w:val="0"/>
          <w:numId w:val="17"/>
        </w:numPr>
        <w:rPr>
          <w:rFonts w:ascii="Arial" w:hAnsi="Arial" w:cs="Arial"/>
          <w:sz w:val="24"/>
          <w:szCs w:val="24"/>
        </w:rPr>
      </w:pPr>
      <w:r w:rsidRPr="004C10D0">
        <w:rPr>
          <w:rFonts w:ascii="Arial" w:hAnsi="Arial" w:cs="Arial"/>
          <w:sz w:val="24"/>
          <w:szCs w:val="24"/>
        </w:rPr>
        <w:t>Involvement in staff induction.</w:t>
      </w:r>
    </w:p>
    <w:p w:rsidR="006312A5" w:rsidRPr="00D158CB" w:rsidRDefault="006312A5" w:rsidP="004C10D0">
      <w:pPr>
        <w:pStyle w:val="NoSpacing"/>
        <w:rPr>
          <w:rFonts w:ascii="Arial" w:hAnsi="Arial" w:cs="Arial"/>
          <w:b/>
          <w:sz w:val="24"/>
          <w:szCs w:val="24"/>
        </w:rPr>
      </w:pPr>
    </w:p>
    <w:p w:rsidR="006312A5" w:rsidRDefault="00095CFE" w:rsidP="004C10D0">
      <w:pPr>
        <w:pStyle w:val="NoSpacing"/>
        <w:rPr>
          <w:rFonts w:ascii="Arial" w:hAnsi="Arial" w:cs="Arial"/>
          <w:b/>
          <w:sz w:val="24"/>
          <w:szCs w:val="24"/>
        </w:rPr>
      </w:pPr>
      <w:r w:rsidRPr="00D158CB">
        <w:rPr>
          <w:rFonts w:ascii="Arial" w:hAnsi="Arial" w:cs="Arial"/>
          <w:b/>
          <w:sz w:val="24"/>
          <w:szCs w:val="24"/>
        </w:rPr>
        <w:fldChar w:fldCharType="begin"/>
      </w:r>
      <w:r w:rsidR="006312A5" w:rsidRPr="00D158CB">
        <w:rPr>
          <w:rFonts w:ascii="Arial" w:hAnsi="Arial" w:cs="Arial"/>
          <w:b/>
          <w:sz w:val="24"/>
          <w:szCs w:val="24"/>
        </w:rPr>
        <w:instrText>SEQ 2_0 \* Arabic \n</w:instrText>
      </w:r>
      <w:r w:rsidRPr="00D158CB">
        <w:rPr>
          <w:rFonts w:ascii="Arial" w:hAnsi="Arial" w:cs="Arial"/>
          <w:b/>
          <w:sz w:val="24"/>
          <w:szCs w:val="24"/>
        </w:rPr>
        <w:fldChar w:fldCharType="separate"/>
      </w:r>
      <w:r w:rsidR="006312A5" w:rsidRPr="00D158CB">
        <w:rPr>
          <w:rFonts w:ascii="Arial" w:hAnsi="Arial" w:cs="Arial"/>
          <w:b/>
          <w:noProof/>
          <w:sz w:val="24"/>
          <w:szCs w:val="24"/>
        </w:rPr>
        <w:t>7</w:t>
      </w:r>
      <w:r w:rsidRPr="00D158CB">
        <w:rPr>
          <w:rFonts w:ascii="Arial" w:hAnsi="Arial" w:cs="Arial"/>
          <w:b/>
          <w:sz w:val="24"/>
          <w:szCs w:val="24"/>
        </w:rPr>
        <w:fldChar w:fldCharType="end"/>
      </w:r>
      <w:r w:rsidR="00D158CB">
        <w:rPr>
          <w:rFonts w:ascii="Arial" w:hAnsi="Arial" w:cs="Arial"/>
          <w:b/>
          <w:sz w:val="24"/>
          <w:szCs w:val="24"/>
        </w:rPr>
        <w:t xml:space="preserve">.  </w:t>
      </w:r>
      <w:r w:rsidR="006312A5" w:rsidRPr="00D158CB">
        <w:rPr>
          <w:rFonts w:ascii="Arial" w:hAnsi="Arial" w:cs="Arial"/>
          <w:b/>
          <w:sz w:val="24"/>
          <w:szCs w:val="24"/>
        </w:rPr>
        <w:t>S</w:t>
      </w:r>
      <w:r w:rsidR="00D158CB">
        <w:rPr>
          <w:rFonts w:ascii="Arial" w:hAnsi="Arial" w:cs="Arial"/>
          <w:b/>
          <w:sz w:val="24"/>
          <w:szCs w:val="24"/>
        </w:rPr>
        <w:t>pecific tasks</w:t>
      </w:r>
    </w:p>
    <w:p w:rsidR="00D158CB" w:rsidRPr="00D158CB" w:rsidRDefault="00D158CB" w:rsidP="004C10D0">
      <w:pPr>
        <w:pStyle w:val="NoSpacing"/>
        <w:rPr>
          <w:rFonts w:ascii="Arial" w:hAnsi="Arial" w:cs="Arial"/>
          <w:b/>
          <w:sz w:val="24"/>
          <w:szCs w:val="24"/>
        </w:rPr>
      </w:pPr>
    </w:p>
    <w:p w:rsidR="006312A5" w:rsidRPr="004C10D0" w:rsidRDefault="006312A5" w:rsidP="004C10D0">
      <w:pPr>
        <w:pStyle w:val="NoSpacing"/>
        <w:rPr>
          <w:rFonts w:ascii="Arial" w:hAnsi="Arial" w:cs="Arial"/>
          <w:sz w:val="24"/>
          <w:szCs w:val="24"/>
        </w:rPr>
      </w:pPr>
      <w:r w:rsidRPr="004C10D0">
        <w:rPr>
          <w:rFonts w:ascii="Arial" w:hAnsi="Arial" w:cs="Arial"/>
          <w:sz w:val="24"/>
          <w:szCs w:val="24"/>
        </w:rPr>
        <w:t xml:space="preserve">The Chair (usually in conjunction with other designated Board members) is likely to have a number of specific functions under the Charity’s policies and procedures determined by the Board.  These will include: </w:t>
      </w:r>
    </w:p>
    <w:p w:rsidR="006312A5" w:rsidRPr="004C10D0" w:rsidRDefault="006312A5" w:rsidP="00D158CB">
      <w:pPr>
        <w:pStyle w:val="NoSpacing"/>
        <w:numPr>
          <w:ilvl w:val="0"/>
          <w:numId w:val="18"/>
        </w:numPr>
        <w:rPr>
          <w:rFonts w:ascii="Arial" w:hAnsi="Arial" w:cs="Arial"/>
          <w:sz w:val="24"/>
          <w:szCs w:val="24"/>
        </w:rPr>
      </w:pPr>
      <w:r w:rsidRPr="004C10D0">
        <w:rPr>
          <w:rFonts w:ascii="Arial" w:hAnsi="Arial" w:cs="Arial"/>
          <w:sz w:val="24"/>
          <w:szCs w:val="24"/>
        </w:rPr>
        <w:t xml:space="preserve">Chairing the selection panel for </w:t>
      </w:r>
      <w:r w:rsidR="00D158CB">
        <w:rPr>
          <w:rFonts w:ascii="Arial" w:hAnsi="Arial" w:cs="Arial"/>
          <w:sz w:val="24"/>
          <w:szCs w:val="24"/>
        </w:rPr>
        <w:t>the appointment of the Director</w:t>
      </w:r>
    </w:p>
    <w:p w:rsidR="006312A5" w:rsidRPr="004C10D0" w:rsidRDefault="006312A5" w:rsidP="00D158CB">
      <w:pPr>
        <w:pStyle w:val="NoSpacing"/>
        <w:numPr>
          <w:ilvl w:val="0"/>
          <w:numId w:val="18"/>
        </w:numPr>
        <w:rPr>
          <w:rFonts w:ascii="Arial" w:hAnsi="Arial" w:cs="Arial"/>
          <w:sz w:val="24"/>
          <w:szCs w:val="24"/>
        </w:rPr>
      </w:pPr>
      <w:r w:rsidRPr="004C10D0">
        <w:rPr>
          <w:rFonts w:ascii="Arial" w:hAnsi="Arial" w:cs="Arial"/>
          <w:sz w:val="24"/>
          <w:szCs w:val="24"/>
        </w:rPr>
        <w:lastRenderedPageBreak/>
        <w:t>Board recruitment process – leading the process including considering applications, chairing the interview panel, supporting and mentoring new members at</w:t>
      </w:r>
      <w:r w:rsidR="00D158CB">
        <w:rPr>
          <w:rFonts w:ascii="Arial" w:hAnsi="Arial" w:cs="Arial"/>
          <w:sz w:val="24"/>
          <w:szCs w:val="24"/>
        </w:rPr>
        <w:t xml:space="preserve"> meeting, presentations and at Board member induction events</w:t>
      </w:r>
    </w:p>
    <w:p w:rsidR="006312A5" w:rsidRPr="004C10D0" w:rsidRDefault="006312A5" w:rsidP="00D158CB">
      <w:pPr>
        <w:pStyle w:val="NoSpacing"/>
        <w:numPr>
          <w:ilvl w:val="0"/>
          <w:numId w:val="18"/>
        </w:numPr>
        <w:rPr>
          <w:rFonts w:ascii="Arial" w:hAnsi="Arial" w:cs="Arial"/>
          <w:sz w:val="24"/>
          <w:szCs w:val="24"/>
        </w:rPr>
      </w:pPr>
      <w:r w:rsidRPr="004C10D0">
        <w:rPr>
          <w:rFonts w:ascii="Arial" w:hAnsi="Arial" w:cs="Arial"/>
          <w:sz w:val="24"/>
          <w:szCs w:val="24"/>
        </w:rPr>
        <w:t>Participating in the recruitment and selectio</w:t>
      </w:r>
      <w:r w:rsidR="00D158CB">
        <w:rPr>
          <w:rFonts w:ascii="Arial" w:hAnsi="Arial" w:cs="Arial"/>
          <w:sz w:val="24"/>
          <w:szCs w:val="24"/>
        </w:rPr>
        <w:t>n process for a new Board Chair</w:t>
      </w:r>
    </w:p>
    <w:p w:rsidR="006312A5" w:rsidRPr="004C10D0" w:rsidRDefault="006312A5" w:rsidP="00D158CB">
      <w:pPr>
        <w:pStyle w:val="NoSpacing"/>
        <w:numPr>
          <w:ilvl w:val="0"/>
          <w:numId w:val="18"/>
        </w:numPr>
        <w:rPr>
          <w:rFonts w:ascii="Arial" w:hAnsi="Arial" w:cs="Arial"/>
          <w:sz w:val="24"/>
          <w:szCs w:val="24"/>
        </w:rPr>
      </w:pPr>
      <w:r w:rsidRPr="004C10D0">
        <w:rPr>
          <w:rFonts w:ascii="Arial" w:hAnsi="Arial" w:cs="Arial"/>
          <w:sz w:val="24"/>
          <w:szCs w:val="24"/>
        </w:rPr>
        <w:t>Chairing or being a member of a panel, conducting appeals against a disciplinary decision against s</w:t>
      </w:r>
      <w:r w:rsidR="00D158CB">
        <w:rPr>
          <w:rFonts w:ascii="Arial" w:hAnsi="Arial" w:cs="Arial"/>
          <w:sz w:val="24"/>
          <w:szCs w:val="24"/>
        </w:rPr>
        <w:t>taff</w:t>
      </w:r>
    </w:p>
    <w:p w:rsidR="006312A5" w:rsidRPr="004C10D0" w:rsidRDefault="006312A5" w:rsidP="00D158CB">
      <w:pPr>
        <w:pStyle w:val="NoSpacing"/>
        <w:numPr>
          <w:ilvl w:val="0"/>
          <w:numId w:val="18"/>
        </w:numPr>
        <w:rPr>
          <w:rFonts w:ascii="Arial" w:hAnsi="Arial" w:cs="Arial"/>
          <w:sz w:val="24"/>
          <w:szCs w:val="24"/>
        </w:rPr>
      </w:pPr>
      <w:r w:rsidRPr="004C10D0">
        <w:rPr>
          <w:rFonts w:ascii="Arial" w:hAnsi="Arial" w:cs="Arial"/>
          <w:sz w:val="24"/>
          <w:szCs w:val="24"/>
        </w:rPr>
        <w:t>Authorising submissions and returns to the Charity Commission or other funders or regulators</w:t>
      </w:r>
    </w:p>
    <w:p w:rsidR="006312A5" w:rsidRPr="004C10D0" w:rsidRDefault="006312A5" w:rsidP="00D158CB">
      <w:pPr>
        <w:pStyle w:val="NoSpacing"/>
        <w:numPr>
          <w:ilvl w:val="0"/>
          <w:numId w:val="18"/>
        </w:numPr>
        <w:rPr>
          <w:rFonts w:ascii="Arial" w:hAnsi="Arial" w:cs="Arial"/>
          <w:sz w:val="24"/>
          <w:szCs w:val="24"/>
        </w:rPr>
      </w:pPr>
      <w:r w:rsidRPr="004C10D0">
        <w:rPr>
          <w:rFonts w:ascii="Arial" w:hAnsi="Arial" w:cs="Arial"/>
          <w:sz w:val="24"/>
          <w:szCs w:val="24"/>
        </w:rPr>
        <w:t>Being an authorised signatory for contract</w:t>
      </w:r>
      <w:r w:rsidR="00D158CB">
        <w:rPr>
          <w:rFonts w:ascii="Arial" w:hAnsi="Arial" w:cs="Arial"/>
          <w:sz w:val="24"/>
          <w:szCs w:val="24"/>
        </w:rPr>
        <w:t>s, payments and other documents</w:t>
      </w:r>
    </w:p>
    <w:p w:rsidR="006312A5" w:rsidRPr="004C10D0" w:rsidRDefault="006312A5" w:rsidP="00D158CB">
      <w:pPr>
        <w:pStyle w:val="NoSpacing"/>
        <w:numPr>
          <w:ilvl w:val="0"/>
          <w:numId w:val="18"/>
        </w:numPr>
        <w:rPr>
          <w:rFonts w:ascii="Arial" w:hAnsi="Arial" w:cs="Arial"/>
          <w:sz w:val="24"/>
          <w:szCs w:val="24"/>
        </w:rPr>
      </w:pPr>
      <w:r w:rsidRPr="004C10D0">
        <w:rPr>
          <w:rFonts w:ascii="Arial" w:hAnsi="Arial" w:cs="Arial"/>
          <w:sz w:val="24"/>
          <w:szCs w:val="24"/>
        </w:rPr>
        <w:t>Being part of the emergency response arrangements in relation to such events as fraud,</w:t>
      </w:r>
      <w:r w:rsidR="00D158CB">
        <w:rPr>
          <w:rFonts w:ascii="Arial" w:hAnsi="Arial" w:cs="Arial"/>
          <w:sz w:val="24"/>
          <w:szCs w:val="24"/>
        </w:rPr>
        <w:t xml:space="preserve"> major failure of services, etc</w:t>
      </w:r>
    </w:p>
    <w:p w:rsidR="006312A5" w:rsidRPr="004C10D0" w:rsidRDefault="006312A5" w:rsidP="00D158CB">
      <w:pPr>
        <w:pStyle w:val="NoSpacing"/>
        <w:numPr>
          <w:ilvl w:val="0"/>
          <w:numId w:val="18"/>
        </w:numPr>
        <w:rPr>
          <w:rFonts w:ascii="Arial" w:hAnsi="Arial" w:cs="Arial"/>
          <w:sz w:val="24"/>
          <w:szCs w:val="24"/>
        </w:rPr>
      </w:pPr>
      <w:r w:rsidRPr="004C10D0">
        <w:rPr>
          <w:rFonts w:ascii="Arial" w:hAnsi="Arial" w:cs="Arial"/>
          <w:sz w:val="24"/>
          <w:szCs w:val="24"/>
        </w:rPr>
        <w:t>Checking compliance with regulatory requirements and signing the Annual Returns</w:t>
      </w:r>
    </w:p>
    <w:p w:rsidR="006312A5" w:rsidRPr="004C10D0" w:rsidRDefault="006312A5" w:rsidP="00D158CB">
      <w:pPr>
        <w:pStyle w:val="NoSpacing"/>
        <w:numPr>
          <w:ilvl w:val="0"/>
          <w:numId w:val="18"/>
        </w:numPr>
        <w:rPr>
          <w:rFonts w:ascii="Arial" w:hAnsi="Arial" w:cs="Arial"/>
          <w:sz w:val="24"/>
          <w:szCs w:val="24"/>
        </w:rPr>
      </w:pPr>
      <w:r w:rsidRPr="004C10D0">
        <w:rPr>
          <w:rFonts w:ascii="Arial" w:hAnsi="Arial" w:cs="Arial"/>
          <w:sz w:val="24"/>
          <w:szCs w:val="24"/>
        </w:rPr>
        <w:t>Liaising with other organisations and sector bodies</w:t>
      </w:r>
    </w:p>
    <w:p w:rsidR="006312A5" w:rsidRPr="004C10D0" w:rsidRDefault="006312A5" w:rsidP="004C10D0">
      <w:pPr>
        <w:pStyle w:val="NoSpacing"/>
        <w:rPr>
          <w:rFonts w:ascii="Arial" w:hAnsi="Arial" w:cs="Arial"/>
          <w:sz w:val="24"/>
          <w:szCs w:val="24"/>
        </w:rPr>
      </w:pPr>
    </w:p>
    <w:p w:rsidR="006312A5" w:rsidRPr="004C10D0" w:rsidRDefault="006312A5" w:rsidP="004C10D0">
      <w:pPr>
        <w:pStyle w:val="NoSpacing"/>
        <w:rPr>
          <w:rFonts w:ascii="Arial" w:hAnsi="Arial" w:cs="Arial"/>
          <w:sz w:val="24"/>
          <w:szCs w:val="24"/>
        </w:rPr>
      </w:pPr>
    </w:p>
    <w:p w:rsidR="00A563E9" w:rsidRPr="004C10D0" w:rsidRDefault="00A563E9" w:rsidP="004C10D0">
      <w:pPr>
        <w:pStyle w:val="NoSpacing"/>
        <w:rPr>
          <w:rFonts w:ascii="Arial" w:hAnsi="Arial" w:cs="Arial"/>
          <w:sz w:val="24"/>
          <w:szCs w:val="24"/>
        </w:rPr>
      </w:pPr>
    </w:p>
    <w:p w:rsidR="00A563E9" w:rsidRDefault="00A563E9" w:rsidP="00B32878">
      <w:pPr>
        <w:pStyle w:val="NoSpacing"/>
        <w:rPr>
          <w:rFonts w:ascii="Arial" w:hAnsi="Arial" w:cs="Arial"/>
          <w:b/>
          <w:sz w:val="24"/>
          <w:szCs w:val="24"/>
        </w:rPr>
      </w:pPr>
    </w:p>
    <w:p w:rsidR="006312A5" w:rsidRDefault="006312A5" w:rsidP="006312A5">
      <w:pPr>
        <w:pStyle w:val="NoSpacing"/>
        <w:rPr>
          <w:rFonts w:ascii="Arial" w:hAnsi="Arial" w:cs="Arial"/>
          <w:b/>
          <w:sz w:val="24"/>
          <w:szCs w:val="24"/>
        </w:rPr>
      </w:pPr>
      <w:r>
        <w:rPr>
          <w:rFonts w:ascii="Arial" w:hAnsi="Arial" w:cs="Arial"/>
          <w:b/>
          <w:sz w:val="24"/>
          <w:szCs w:val="24"/>
        </w:rPr>
        <w:t>MindOut’s Board of Trustees</w:t>
      </w:r>
    </w:p>
    <w:p w:rsidR="006312A5" w:rsidRDefault="006312A5" w:rsidP="006312A5">
      <w:pPr>
        <w:pStyle w:val="NoSpacing"/>
        <w:rPr>
          <w:rFonts w:ascii="Arial" w:hAnsi="Arial" w:cs="Arial"/>
          <w:b/>
          <w:sz w:val="24"/>
          <w:szCs w:val="24"/>
        </w:rPr>
      </w:pPr>
    </w:p>
    <w:p w:rsidR="006312A5" w:rsidRDefault="006312A5" w:rsidP="006312A5">
      <w:pPr>
        <w:pStyle w:val="NoSpacing"/>
        <w:rPr>
          <w:rFonts w:ascii="Arial" w:hAnsi="Arial" w:cs="Arial"/>
          <w:sz w:val="24"/>
          <w:szCs w:val="24"/>
        </w:rPr>
      </w:pPr>
      <w:r>
        <w:rPr>
          <w:rFonts w:ascii="Arial" w:hAnsi="Arial" w:cs="Arial"/>
          <w:sz w:val="24"/>
          <w:szCs w:val="24"/>
        </w:rPr>
        <w:t>MindOut’s Board currently has 10 members, with a variety of backgrounds.  We have 4 members who are or have been users of MindOut services.  We take an annual audit of the skills, knowledge and experience of our Board members and aim to recruit to fill any gaps we identify.</w:t>
      </w:r>
    </w:p>
    <w:p w:rsidR="006312A5" w:rsidRDefault="006312A5" w:rsidP="006312A5">
      <w:pPr>
        <w:pStyle w:val="NoSpacing"/>
        <w:rPr>
          <w:rFonts w:ascii="Arial" w:hAnsi="Arial" w:cs="Arial"/>
          <w:sz w:val="24"/>
          <w:szCs w:val="24"/>
        </w:rPr>
      </w:pPr>
    </w:p>
    <w:p w:rsidR="006312A5" w:rsidRDefault="006312A5" w:rsidP="006312A5">
      <w:pPr>
        <w:pStyle w:val="NoSpacing"/>
        <w:rPr>
          <w:rFonts w:ascii="Arial" w:hAnsi="Arial" w:cs="Arial"/>
          <w:sz w:val="24"/>
          <w:szCs w:val="24"/>
        </w:rPr>
      </w:pPr>
      <w:r>
        <w:rPr>
          <w:rFonts w:ascii="Arial" w:hAnsi="Arial" w:cs="Arial"/>
          <w:sz w:val="24"/>
          <w:szCs w:val="24"/>
        </w:rPr>
        <w:t>The Board meets approx. every two months, on Thursdays between 4 – 6pm at our offices in Community Base.  We set the meeting dates annually, along with standing Agenda items.  At each meeting we include a review of the Board process and time for a discussion item.  We hold a Board awayday (half day) annually for team building and a fuller review of process and progress.</w:t>
      </w:r>
    </w:p>
    <w:p w:rsidR="00A563E9" w:rsidRPr="00A563E9" w:rsidRDefault="00A563E9" w:rsidP="00B32878">
      <w:pPr>
        <w:pStyle w:val="NoSpacing"/>
        <w:rPr>
          <w:rFonts w:ascii="Arial" w:hAnsi="Arial" w:cs="Arial"/>
          <w:b/>
          <w:sz w:val="24"/>
          <w:szCs w:val="24"/>
        </w:rPr>
      </w:pPr>
    </w:p>
    <w:p w:rsidR="00B32878" w:rsidRPr="00721C49" w:rsidRDefault="00B32878" w:rsidP="00B32878">
      <w:pPr>
        <w:pStyle w:val="NoSpacing"/>
        <w:rPr>
          <w:rFonts w:ascii="Arial" w:hAnsi="Arial" w:cs="Arial"/>
          <w:sz w:val="24"/>
          <w:szCs w:val="24"/>
        </w:rPr>
      </w:pPr>
    </w:p>
    <w:p w:rsidR="00B32878" w:rsidRPr="00721C49" w:rsidRDefault="00B32878" w:rsidP="00B32878">
      <w:pPr>
        <w:pStyle w:val="NoSpacing"/>
        <w:rPr>
          <w:rFonts w:ascii="Arial" w:hAnsi="Arial" w:cs="Arial"/>
          <w:b/>
          <w:sz w:val="24"/>
          <w:szCs w:val="24"/>
        </w:rPr>
      </w:pPr>
      <w:r w:rsidRPr="00721C49">
        <w:rPr>
          <w:rFonts w:ascii="Arial" w:hAnsi="Arial" w:cs="Arial"/>
          <w:b/>
          <w:sz w:val="24"/>
          <w:szCs w:val="24"/>
        </w:rPr>
        <w:t>Staff Team</w:t>
      </w:r>
    </w:p>
    <w:p w:rsidR="00B32878" w:rsidRPr="00721C49" w:rsidRDefault="00B32878" w:rsidP="00B32878">
      <w:pPr>
        <w:pStyle w:val="NoSpacing"/>
        <w:rPr>
          <w:rFonts w:ascii="Arial" w:hAnsi="Arial" w:cs="Arial"/>
          <w:sz w:val="24"/>
          <w:szCs w:val="24"/>
        </w:rPr>
      </w:pPr>
    </w:p>
    <w:p w:rsidR="00B32878" w:rsidRPr="00721C49" w:rsidRDefault="00B32878" w:rsidP="00B32878">
      <w:pPr>
        <w:pStyle w:val="NoSpacing"/>
        <w:rPr>
          <w:rFonts w:ascii="Arial" w:hAnsi="Arial" w:cs="Arial"/>
          <w:sz w:val="24"/>
          <w:szCs w:val="24"/>
        </w:rPr>
      </w:pPr>
      <w:r w:rsidRPr="00721C49">
        <w:rPr>
          <w:rFonts w:ascii="Arial" w:hAnsi="Arial" w:cs="Arial"/>
          <w:sz w:val="24"/>
          <w:szCs w:val="24"/>
        </w:rPr>
        <w:t>The MindOut staff te</w:t>
      </w:r>
      <w:r>
        <w:rPr>
          <w:rFonts w:ascii="Arial" w:hAnsi="Arial" w:cs="Arial"/>
          <w:sz w:val="24"/>
          <w:szCs w:val="24"/>
        </w:rPr>
        <w:t>am consists of the Director, the</w:t>
      </w:r>
      <w:r w:rsidRPr="00721C49">
        <w:rPr>
          <w:rFonts w:ascii="Arial" w:hAnsi="Arial" w:cs="Arial"/>
          <w:sz w:val="24"/>
          <w:szCs w:val="24"/>
        </w:rPr>
        <w:t xml:space="preserve"> Team Leader, an Advocacy Worker, the Wellbeing Practitioner/Peer Mentoring Coordinator,</w:t>
      </w:r>
      <w:r>
        <w:rPr>
          <w:rFonts w:ascii="Arial" w:hAnsi="Arial" w:cs="Arial"/>
          <w:sz w:val="24"/>
          <w:szCs w:val="24"/>
        </w:rPr>
        <w:t xml:space="preserve"> a Wellbeing course facilitator,  two</w:t>
      </w:r>
      <w:r w:rsidRPr="00721C49">
        <w:rPr>
          <w:rFonts w:ascii="Arial" w:hAnsi="Arial" w:cs="Arial"/>
          <w:sz w:val="24"/>
          <w:szCs w:val="24"/>
        </w:rPr>
        <w:t xml:space="preserve"> Anti-stigma Coordinator</w:t>
      </w:r>
      <w:r>
        <w:rPr>
          <w:rFonts w:ascii="Arial" w:hAnsi="Arial" w:cs="Arial"/>
          <w:sz w:val="24"/>
          <w:szCs w:val="24"/>
        </w:rPr>
        <w:t>s</w:t>
      </w:r>
      <w:r w:rsidRPr="00721C49">
        <w:rPr>
          <w:rFonts w:ascii="Arial" w:hAnsi="Arial" w:cs="Arial"/>
          <w:sz w:val="24"/>
          <w:szCs w:val="24"/>
        </w:rPr>
        <w:t>, an Admin worker</w:t>
      </w:r>
      <w:r>
        <w:rPr>
          <w:rFonts w:ascii="Arial" w:hAnsi="Arial" w:cs="Arial"/>
          <w:sz w:val="24"/>
          <w:szCs w:val="24"/>
        </w:rPr>
        <w:t xml:space="preserve"> and  two</w:t>
      </w:r>
      <w:r w:rsidRPr="00721C49">
        <w:rPr>
          <w:rFonts w:ascii="Arial" w:hAnsi="Arial" w:cs="Arial"/>
          <w:sz w:val="24"/>
          <w:szCs w:val="24"/>
        </w:rPr>
        <w:t xml:space="preserve"> group workers working between 5 and 10 hours per week.</w:t>
      </w:r>
      <w:r w:rsidR="006E3B7E">
        <w:rPr>
          <w:rFonts w:ascii="Arial" w:hAnsi="Arial" w:cs="Arial"/>
          <w:sz w:val="24"/>
          <w:szCs w:val="24"/>
        </w:rPr>
        <w:t xml:space="preserve">  We employ 9 people, 4 full time, 5 part time.</w:t>
      </w:r>
    </w:p>
    <w:p w:rsidR="00B32878" w:rsidRPr="00721C49" w:rsidRDefault="00B32878" w:rsidP="00B32878">
      <w:pPr>
        <w:pStyle w:val="NoSpacing"/>
        <w:rPr>
          <w:rFonts w:ascii="Arial" w:hAnsi="Arial" w:cs="Arial"/>
          <w:sz w:val="24"/>
          <w:szCs w:val="24"/>
        </w:rPr>
      </w:pPr>
    </w:p>
    <w:p w:rsidR="00B32878" w:rsidRDefault="00B32878" w:rsidP="00B32878">
      <w:pPr>
        <w:pStyle w:val="NoSpacing"/>
        <w:rPr>
          <w:rFonts w:ascii="Arial" w:hAnsi="Arial" w:cs="Arial"/>
          <w:sz w:val="24"/>
          <w:szCs w:val="24"/>
        </w:rPr>
      </w:pPr>
      <w:r w:rsidRPr="00721C49">
        <w:rPr>
          <w:rFonts w:ascii="Arial" w:hAnsi="Arial" w:cs="Arial"/>
          <w:sz w:val="24"/>
          <w:szCs w:val="24"/>
        </w:rPr>
        <w:t xml:space="preserve"> </w:t>
      </w:r>
    </w:p>
    <w:p w:rsidR="00B32878" w:rsidRDefault="00B32878" w:rsidP="00B32878">
      <w:pPr>
        <w:pStyle w:val="NoSpacing"/>
        <w:rPr>
          <w:rFonts w:ascii="Arial" w:hAnsi="Arial" w:cs="Arial"/>
          <w:b/>
          <w:sz w:val="24"/>
          <w:szCs w:val="24"/>
        </w:rPr>
      </w:pPr>
      <w:r>
        <w:rPr>
          <w:rFonts w:ascii="Arial" w:hAnsi="Arial" w:cs="Arial"/>
          <w:b/>
          <w:sz w:val="24"/>
          <w:szCs w:val="24"/>
        </w:rPr>
        <w:t>Volunteer Team</w:t>
      </w:r>
    </w:p>
    <w:p w:rsidR="00B32878" w:rsidRDefault="00B32878" w:rsidP="00B32878">
      <w:pPr>
        <w:pStyle w:val="NoSpacing"/>
        <w:rPr>
          <w:rFonts w:ascii="Arial" w:hAnsi="Arial" w:cs="Arial"/>
          <w:b/>
          <w:sz w:val="24"/>
          <w:szCs w:val="24"/>
        </w:rPr>
      </w:pPr>
    </w:p>
    <w:p w:rsidR="00B32878" w:rsidRDefault="00B32878" w:rsidP="00B32878">
      <w:pPr>
        <w:pStyle w:val="NoSpacing"/>
        <w:rPr>
          <w:rFonts w:ascii="Arial" w:hAnsi="Arial" w:cs="Arial"/>
          <w:sz w:val="24"/>
          <w:szCs w:val="24"/>
        </w:rPr>
      </w:pPr>
      <w:r>
        <w:rPr>
          <w:rFonts w:ascii="Arial" w:hAnsi="Arial" w:cs="Arial"/>
          <w:sz w:val="24"/>
          <w:szCs w:val="24"/>
        </w:rPr>
        <w:t>Currently MindOut has 30 volunteers working on the Pee</w:t>
      </w:r>
      <w:r w:rsidR="00A563E9">
        <w:rPr>
          <w:rFonts w:ascii="Arial" w:hAnsi="Arial" w:cs="Arial"/>
          <w:sz w:val="24"/>
          <w:szCs w:val="24"/>
        </w:rPr>
        <w:t>r Mentoring and online service,</w:t>
      </w:r>
      <w:r>
        <w:rPr>
          <w:rFonts w:ascii="Arial" w:hAnsi="Arial" w:cs="Arial"/>
          <w:sz w:val="24"/>
          <w:szCs w:val="24"/>
        </w:rPr>
        <w:t xml:space="preserve"> three group work volunteers, one allotment volunteer and approx. 30 anti-stigma volunteers.</w:t>
      </w:r>
    </w:p>
    <w:p w:rsidR="006F1B84" w:rsidRDefault="006F1B84" w:rsidP="00B32878">
      <w:pPr>
        <w:pStyle w:val="NoSpacing"/>
        <w:rPr>
          <w:rFonts w:ascii="Arial" w:hAnsi="Arial" w:cs="Arial"/>
          <w:sz w:val="24"/>
          <w:szCs w:val="24"/>
        </w:rPr>
      </w:pPr>
    </w:p>
    <w:p w:rsidR="006F1B84" w:rsidRDefault="006F1B84" w:rsidP="00B32878">
      <w:pPr>
        <w:pStyle w:val="NoSpacing"/>
        <w:rPr>
          <w:rFonts w:ascii="Arial" w:hAnsi="Arial" w:cs="Arial"/>
          <w:sz w:val="24"/>
          <w:szCs w:val="24"/>
        </w:rPr>
      </w:pPr>
    </w:p>
    <w:p w:rsidR="006F1B84" w:rsidRDefault="006F1B84" w:rsidP="00B32878">
      <w:pPr>
        <w:pStyle w:val="NoSpacing"/>
        <w:rPr>
          <w:rFonts w:ascii="Arial" w:hAnsi="Arial" w:cs="Arial"/>
          <w:sz w:val="24"/>
          <w:szCs w:val="24"/>
        </w:rPr>
      </w:pPr>
    </w:p>
    <w:p w:rsidR="006F1B84" w:rsidRDefault="006F1B84" w:rsidP="00B32878">
      <w:pPr>
        <w:pStyle w:val="NoSpacing"/>
        <w:rPr>
          <w:rFonts w:ascii="Arial" w:hAnsi="Arial" w:cs="Arial"/>
          <w:sz w:val="24"/>
          <w:szCs w:val="24"/>
        </w:rPr>
      </w:pPr>
    </w:p>
    <w:p w:rsidR="006F1B84" w:rsidRDefault="006F1B84" w:rsidP="00B32878">
      <w:pPr>
        <w:pStyle w:val="NoSpacing"/>
        <w:rPr>
          <w:rFonts w:ascii="Arial" w:hAnsi="Arial" w:cs="Arial"/>
          <w:sz w:val="24"/>
          <w:szCs w:val="24"/>
        </w:rPr>
      </w:pPr>
    </w:p>
    <w:p w:rsidR="006F1B84" w:rsidRDefault="006F1B84" w:rsidP="00B32878">
      <w:pPr>
        <w:pStyle w:val="NoSpacing"/>
        <w:rPr>
          <w:rFonts w:ascii="Arial" w:hAnsi="Arial" w:cs="Arial"/>
          <w:sz w:val="24"/>
          <w:szCs w:val="24"/>
        </w:rPr>
      </w:pPr>
    </w:p>
    <w:p w:rsidR="006F1B84" w:rsidRDefault="006F1B84" w:rsidP="006F1B84">
      <w:pPr>
        <w:pStyle w:val="NoSpacing"/>
        <w:rPr>
          <w:rFonts w:ascii="Arial" w:hAnsi="Arial" w:cs="Arial"/>
          <w:sz w:val="24"/>
          <w:szCs w:val="24"/>
        </w:rPr>
      </w:pPr>
    </w:p>
    <w:p w:rsidR="006F1B84" w:rsidRDefault="006F1B84" w:rsidP="009F2ADB">
      <w:pPr>
        <w:pStyle w:val="NoSpacing"/>
        <w:shd w:val="clear" w:color="auto" w:fill="FF66CC"/>
        <w:jc w:val="center"/>
        <w:rPr>
          <w:rFonts w:ascii="Arial" w:hAnsi="Arial" w:cs="Arial"/>
          <w:b/>
          <w:sz w:val="28"/>
          <w:szCs w:val="28"/>
        </w:rPr>
      </w:pPr>
      <w:r w:rsidRPr="00C33912">
        <w:rPr>
          <w:rFonts w:ascii="Arial" w:hAnsi="Arial" w:cs="Arial"/>
          <w:b/>
          <w:sz w:val="28"/>
          <w:szCs w:val="28"/>
        </w:rPr>
        <w:lastRenderedPageBreak/>
        <w:t>MindOut LGB&amp;T Mental Health Project</w:t>
      </w:r>
    </w:p>
    <w:p w:rsidR="009F2ADB" w:rsidRDefault="009F2ADB" w:rsidP="009F2ADB">
      <w:pPr>
        <w:pStyle w:val="NoSpacing"/>
        <w:shd w:val="clear" w:color="auto" w:fill="FF66CC"/>
        <w:jc w:val="center"/>
        <w:rPr>
          <w:rFonts w:ascii="Arial" w:hAnsi="Arial" w:cs="Arial"/>
          <w:b/>
          <w:sz w:val="28"/>
          <w:szCs w:val="28"/>
        </w:rPr>
      </w:pPr>
    </w:p>
    <w:p w:rsidR="006F1B84" w:rsidRPr="00C33912" w:rsidRDefault="006F1B84" w:rsidP="006F1B84">
      <w:pPr>
        <w:pStyle w:val="NoSpacing"/>
        <w:jc w:val="center"/>
        <w:rPr>
          <w:rFonts w:ascii="Arial" w:hAnsi="Arial" w:cs="Arial"/>
          <w:b/>
          <w:sz w:val="28"/>
          <w:szCs w:val="28"/>
        </w:rPr>
      </w:pPr>
    </w:p>
    <w:p w:rsidR="006F1B84" w:rsidRPr="00C33912" w:rsidRDefault="006F1B84" w:rsidP="006F1B84">
      <w:pPr>
        <w:pStyle w:val="NoSpacing"/>
        <w:jc w:val="center"/>
        <w:rPr>
          <w:rFonts w:ascii="Arial" w:hAnsi="Arial" w:cs="Arial"/>
          <w:b/>
          <w:sz w:val="28"/>
          <w:szCs w:val="28"/>
        </w:rPr>
      </w:pPr>
      <w:r w:rsidRPr="00C33912">
        <w:rPr>
          <w:rFonts w:ascii="Arial" w:hAnsi="Arial" w:cs="Arial"/>
          <w:b/>
          <w:sz w:val="28"/>
          <w:szCs w:val="28"/>
        </w:rPr>
        <w:t>Chair of Board of Trustees</w:t>
      </w:r>
    </w:p>
    <w:p w:rsidR="006F1B84" w:rsidRPr="00C33912" w:rsidRDefault="006F1B84" w:rsidP="006F1B84">
      <w:pPr>
        <w:pStyle w:val="NoSpacing"/>
        <w:jc w:val="center"/>
        <w:rPr>
          <w:rFonts w:ascii="Arial" w:hAnsi="Arial" w:cs="Arial"/>
          <w:b/>
          <w:sz w:val="28"/>
          <w:szCs w:val="28"/>
        </w:rPr>
      </w:pPr>
      <w:r w:rsidRPr="00C33912">
        <w:rPr>
          <w:rFonts w:ascii="Arial" w:hAnsi="Arial" w:cs="Arial"/>
          <w:b/>
          <w:sz w:val="28"/>
          <w:szCs w:val="28"/>
        </w:rPr>
        <w:t>Person Specification</w:t>
      </w:r>
    </w:p>
    <w:p w:rsidR="006F1B84" w:rsidRPr="007857F9" w:rsidRDefault="006F1B84" w:rsidP="006F1B84">
      <w:pPr>
        <w:pStyle w:val="NoSpacing"/>
        <w:rPr>
          <w:rFonts w:ascii="Arial" w:hAnsi="Arial" w:cs="Arial"/>
          <w:sz w:val="24"/>
          <w:szCs w:val="24"/>
        </w:rPr>
      </w:pPr>
    </w:p>
    <w:p w:rsidR="006F1B84" w:rsidRPr="007857F9" w:rsidRDefault="006F1B84" w:rsidP="006F1B84">
      <w:pPr>
        <w:pStyle w:val="NoSpacing"/>
        <w:rPr>
          <w:rFonts w:ascii="Arial" w:hAnsi="Arial" w:cs="Arial"/>
          <w:sz w:val="24"/>
          <w:szCs w:val="24"/>
        </w:rPr>
      </w:pPr>
    </w:p>
    <w:p w:rsidR="006F1B84" w:rsidRDefault="006F1B84" w:rsidP="006F1B84">
      <w:pPr>
        <w:spacing w:after="0" w:line="240" w:lineRule="auto"/>
        <w:rPr>
          <w:rFonts w:ascii="Arial" w:eastAsia="Times New Roman" w:hAnsi="Arial" w:cs="Arial"/>
          <w:sz w:val="24"/>
          <w:szCs w:val="24"/>
        </w:rPr>
      </w:pPr>
      <w:r>
        <w:rPr>
          <w:rFonts w:ascii="Arial" w:eastAsia="Times New Roman" w:hAnsi="Arial" w:cs="Arial"/>
          <w:sz w:val="24"/>
          <w:szCs w:val="24"/>
        </w:rPr>
        <w:t>See below</w:t>
      </w:r>
      <w:r w:rsidRPr="00676158">
        <w:rPr>
          <w:rFonts w:ascii="Arial" w:eastAsia="Times New Roman" w:hAnsi="Arial" w:cs="Arial"/>
          <w:sz w:val="24"/>
          <w:szCs w:val="24"/>
        </w:rPr>
        <w:t xml:space="preserve"> the experience, skills, knowledge and competencies requ</w:t>
      </w:r>
      <w:r>
        <w:rPr>
          <w:rFonts w:ascii="Arial" w:eastAsia="Times New Roman" w:hAnsi="Arial" w:cs="Arial"/>
          <w:sz w:val="24"/>
          <w:szCs w:val="24"/>
        </w:rPr>
        <w:t xml:space="preserve">ired.  Please </w:t>
      </w:r>
      <w:r w:rsidRPr="00676158">
        <w:rPr>
          <w:rFonts w:ascii="Arial" w:eastAsia="Times New Roman" w:hAnsi="Arial" w:cs="Arial"/>
          <w:sz w:val="24"/>
          <w:szCs w:val="24"/>
        </w:rPr>
        <w:t>u</w:t>
      </w:r>
      <w:r>
        <w:rPr>
          <w:rFonts w:ascii="Arial" w:eastAsia="Times New Roman" w:hAnsi="Arial" w:cs="Arial"/>
          <w:sz w:val="24"/>
          <w:szCs w:val="24"/>
        </w:rPr>
        <w:t xml:space="preserve">se examples to demonstrate how </w:t>
      </w:r>
      <w:r w:rsidRPr="00676158">
        <w:rPr>
          <w:rFonts w:ascii="Arial" w:eastAsia="Times New Roman" w:hAnsi="Arial" w:cs="Arial"/>
          <w:sz w:val="24"/>
          <w:szCs w:val="24"/>
        </w:rPr>
        <w:t xml:space="preserve">you meet each individual criterion on your application form. </w:t>
      </w:r>
      <w:r>
        <w:rPr>
          <w:rFonts w:ascii="Arial" w:eastAsia="Times New Roman" w:hAnsi="Arial" w:cs="Arial"/>
          <w:sz w:val="24"/>
          <w:szCs w:val="24"/>
        </w:rPr>
        <w:t>All the c</w:t>
      </w:r>
      <w:r w:rsidRPr="00676158">
        <w:rPr>
          <w:rFonts w:ascii="Arial" w:eastAsia="Times New Roman" w:hAnsi="Arial" w:cs="Arial"/>
          <w:sz w:val="24"/>
          <w:szCs w:val="24"/>
        </w:rPr>
        <w:t>riteria</w:t>
      </w:r>
      <w:r>
        <w:rPr>
          <w:rFonts w:ascii="Arial" w:eastAsia="Times New Roman" w:hAnsi="Arial" w:cs="Arial"/>
          <w:sz w:val="24"/>
          <w:szCs w:val="24"/>
        </w:rPr>
        <w:t xml:space="preserve"> are deemed essential and will be assessed on the basis of your application form and at interview.</w:t>
      </w:r>
      <w:r w:rsidRPr="00676158">
        <w:rPr>
          <w:rFonts w:ascii="Arial" w:eastAsia="Times New Roman" w:hAnsi="Arial" w:cs="Arial"/>
          <w:sz w:val="24"/>
          <w:szCs w:val="24"/>
        </w:rPr>
        <w:t xml:space="preserve"> </w:t>
      </w:r>
    </w:p>
    <w:p w:rsidR="006F1B84" w:rsidRPr="00676158" w:rsidRDefault="006F1B84" w:rsidP="006F1B84">
      <w:pPr>
        <w:spacing w:after="0" w:line="240" w:lineRule="auto"/>
        <w:rPr>
          <w:rFonts w:ascii="Arial" w:eastAsia="Times New Roman" w:hAnsi="Arial" w:cs="Arial"/>
          <w:sz w:val="24"/>
          <w:szCs w:val="24"/>
        </w:rPr>
      </w:pPr>
    </w:p>
    <w:tbl>
      <w:tblPr>
        <w:tblW w:w="10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9795"/>
      </w:tblGrid>
      <w:tr w:rsidR="006F1B84" w:rsidRPr="00676158" w:rsidTr="00CB5705">
        <w:trPr>
          <w:trHeight w:val="259"/>
        </w:trPr>
        <w:tc>
          <w:tcPr>
            <w:tcW w:w="559" w:type="dxa"/>
          </w:tcPr>
          <w:p w:rsidR="006F1B84" w:rsidRPr="00676158" w:rsidRDefault="006F1B84" w:rsidP="006F1B84">
            <w:pPr>
              <w:spacing w:after="0" w:line="240" w:lineRule="auto"/>
              <w:rPr>
                <w:rFonts w:ascii="Arial" w:eastAsia="Times New Roman" w:hAnsi="Arial" w:cs="Arial"/>
                <w:sz w:val="24"/>
                <w:szCs w:val="24"/>
                <w:lang w:eastAsia="en-GB"/>
              </w:rPr>
            </w:pPr>
          </w:p>
        </w:tc>
        <w:tc>
          <w:tcPr>
            <w:tcW w:w="9795" w:type="dxa"/>
          </w:tcPr>
          <w:p w:rsidR="006F1B84" w:rsidRPr="00676158" w:rsidRDefault="006F1B84" w:rsidP="006F1B84">
            <w:pPr>
              <w:keepNext/>
              <w:spacing w:after="0" w:line="240" w:lineRule="auto"/>
              <w:jc w:val="center"/>
              <w:outlineLvl w:val="0"/>
              <w:rPr>
                <w:rFonts w:ascii="Arial" w:eastAsia="Times New Roman" w:hAnsi="Arial" w:cs="Arial"/>
                <w:b/>
                <w:bCs/>
                <w:sz w:val="24"/>
                <w:szCs w:val="24"/>
              </w:rPr>
            </w:pPr>
            <w:r w:rsidRPr="00676158">
              <w:rPr>
                <w:rFonts w:ascii="Arial" w:eastAsia="Times New Roman" w:hAnsi="Arial" w:cs="Arial"/>
                <w:b/>
                <w:bCs/>
                <w:sz w:val="24"/>
                <w:szCs w:val="24"/>
              </w:rPr>
              <w:t>Experience</w:t>
            </w:r>
          </w:p>
        </w:tc>
      </w:tr>
      <w:tr w:rsidR="006F1B84" w:rsidRPr="00676158" w:rsidTr="00CB5705">
        <w:trPr>
          <w:trHeight w:val="792"/>
        </w:trPr>
        <w:tc>
          <w:tcPr>
            <w:tcW w:w="559" w:type="dxa"/>
          </w:tcPr>
          <w:p w:rsidR="006F1B84" w:rsidRPr="00676158" w:rsidRDefault="006F1B84" w:rsidP="006F1B84">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1</w:t>
            </w:r>
          </w:p>
        </w:tc>
        <w:tc>
          <w:tcPr>
            <w:tcW w:w="9795" w:type="dxa"/>
          </w:tcPr>
          <w:p w:rsidR="006F1B84" w:rsidRDefault="006F1B84" w:rsidP="006F1B8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Experience of</w:t>
            </w:r>
            <w:r w:rsidRPr="00676158">
              <w:rPr>
                <w:rFonts w:ascii="Arial" w:eastAsia="Times New Roman" w:hAnsi="Arial" w:cs="Arial"/>
                <w:sz w:val="24"/>
                <w:szCs w:val="24"/>
                <w:lang w:eastAsia="en-GB"/>
              </w:rPr>
              <w:t xml:space="preserve"> the mental health sector and an understanding of mental health issues. Personal experience will be viewed positively</w:t>
            </w:r>
          </w:p>
          <w:p w:rsidR="006F1B84" w:rsidRPr="00676158" w:rsidRDefault="006F1B84" w:rsidP="006F1B84">
            <w:pPr>
              <w:spacing w:after="0" w:line="240" w:lineRule="auto"/>
              <w:rPr>
                <w:rFonts w:ascii="Arial" w:eastAsia="Times New Roman" w:hAnsi="Arial" w:cs="Arial"/>
                <w:sz w:val="24"/>
                <w:szCs w:val="24"/>
                <w:lang w:eastAsia="en-GB"/>
              </w:rPr>
            </w:pPr>
          </w:p>
        </w:tc>
      </w:tr>
      <w:tr w:rsidR="006F1B84" w:rsidRPr="00676158" w:rsidTr="00CB5705">
        <w:trPr>
          <w:trHeight w:val="519"/>
        </w:trPr>
        <w:tc>
          <w:tcPr>
            <w:tcW w:w="559" w:type="dxa"/>
          </w:tcPr>
          <w:p w:rsidR="006F1B84" w:rsidRPr="00676158" w:rsidRDefault="006F1B84" w:rsidP="006F1B84">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2</w:t>
            </w:r>
          </w:p>
        </w:tc>
        <w:tc>
          <w:tcPr>
            <w:tcW w:w="9795" w:type="dxa"/>
          </w:tcPr>
          <w:p w:rsidR="006F1B84" w:rsidRDefault="006F1B84" w:rsidP="006F1B84">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Personal understanding and experience of lesbian, gay, bisexual and tran</w:t>
            </w:r>
            <w:r>
              <w:rPr>
                <w:rFonts w:ascii="Arial" w:eastAsia="Times New Roman" w:hAnsi="Arial" w:cs="Arial"/>
                <w:sz w:val="24"/>
                <w:szCs w:val="24"/>
                <w:lang w:eastAsia="en-GB"/>
              </w:rPr>
              <w:t>s identities</w:t>
            </w:r>
          </w:p>
          <w:p w:rsidR="006F1B84" w:rsidRPr="00676158" w:rsidRDefault="006F1B84" w:rsidP="006F1B84">
            <w:pPr>
              <w:spacing w:after="0" w:line="240" w:lineRule="auto"/>
              <w:rPr>
                <w:rFonts w:ascii="Arial" w:eastAsia="Times New Roman" w:hAnsi="Arial" w:cs="Arial"/>
                <w:sz w:val="24"/>
                <w:szCs w:val="24"/>
                <w:lang w:eastAsia="en-GB"/>
              </w:rPr>
            </w:pPr>
          </w:p>
        </w:tc>
      </w:tr>
      <w:tr w:rsidR="006F1B84" w:rsidRPr="00676158" w:rsidTr="00CB5705">
        <w:trPr>
          <w:trHeight w:val="534"/>
        </w:trPr>
        <w:tc>
          <w:tcPr>
            <w:tcW w:w="559" w:type="dxa"/>
          </w:tcPr>
          <w:p w:rsidR="006F1B84" w:rsidRPr="00676158" w:rsidRDefault="006F1B84" w:rsidP="006F1B84">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3</w:t>
            </w:r>
          </w:p>
        </w:tc>
        <w:tc>
          <w:tcPr>
            <w:tcW w:w="9795" w:type="dxa"/>
          </w:tcPr>
          <w:p w:rsidR="006F1B84" w:rsidRDefault="006F1B84" w:rsidP="006F1B84">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 xml:space="preserve">Experience of </w:t>
            </w:r>
            <w:r>
              <w:rPr>
                <w:rFonts w:ascii="Arial" w:eastAsia="Times New Roman" w:hAnsi="Arial" w:cs="Arial"/>
                <w:sz w:val="24"/>
                <w:szCs w:val="24"/>
                <w:lang w:eastAsia="en-GB"/>
              </w:rPr>
              <w:t>leadership role/s</w:t>
            </w:r>
          </w:p>
          <w:p w:rsidR="006F1B84" w:rsidRPr="00676158" w:rsidRDefault="006F1B84" w:rsidP="006F1B84">
            <w:pPr>
              <w:spacing w:after="0" w:line="240" w:lineRule="auto"/>
              <w:rPr>
                <w:rFonts w:ascii="Arial" w:eastAsia="Times New Roman" w:hAnsi="Arial" w:cs="Arial"/>
                <w:sz w:val="24"/>
                <w:szCs w:val="24"/>
                <w:lang w:eastAsia="en-GB"/>
              </w:rPr>
            </w:pPr>
          </w:p>
        </w:tc>
      </w:tr>
      <w:tr w:rsidR="006F1B84" w:rsidRPr="00676158" w:rsidTr="00CB5705">
        <w:trPr>
          <w:trHeight w:val="519"/>
        </w:trPr>
        <w:tc>
          <w:tcPr>
            <w:tcW w:w="559" w:type="dxa"/>
          </w:tcPr>
          <w:p w:rsidR="006F1B84" w:rsidRPr="00676158" w:rsidRDefault="006F1B84" w:rsidP="006F1B84">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4</w:t>
            </w:r>
          </w:p>
        </w:tc>
        <w:tc>
          <w:tcPr>
            <w:tcW w:w="9795" w:type="dxa"/>
          </w:tcPr>
          <w:p w:rsidR="006F1B84" w:rsidRDefault="006F1B84" w:rsidP="006F1B84">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Experience of an affirmative approach to LGB&amp;T mental health issues</w:t>
            </w:r>
          </w:p>
          <w:p w:rsidR="006F1B84" w:rsidRPr="00676158" w:rsidRDefault="006F1B84" w:rsidP="006F1B84">
            <w:pPr>
              <w:spacing w:after="0" w:line="240" w:lineRule="auto"/>
              <w:rPr>
                <w:rFonts w:ascii="Arial" w:eastAsia="Times New Roman" w:hAnsi="Arial" w:cs="Arial"/>
                <w:sz w:val="24"/>
                <w:szCs w:val="24"/>
                <w:lang w:eastAsia="en-GB"/>
              </w:rPr>
            </w:pPr>
          </w:p>
        </w:tc>
      </w:tr>
      <w:tr w:rsidR="006F1B84" w:rsidRPr="00676158" w:rsidTr="00CB5705">
        <w:trPr>
          <w:trHeight w:val="534"/>
        </w:trPr>
        <w:tc>
          <w:tcPr>
            <w:tcW w:w="559" w:type="dxa"/>
          </w:tcPr>
          <w:p w:rsidR="006F1B84" w:rsidRPr="00676158" w:rsidRDefault="006F1B84" w:rsidP="006F1B84">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5</w:t>
            </w:r>
          </w:p>
        </w:tc>
        <w:tc>
          <w:tcPr>
            <w:tcW w:w="9795" w:type="dxa"/>
          </w:tcPr>
          <w:p w:rsidR="006F1B84" w:rsidRDefault="006F1B84" w:rsidP="006F1B8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Experience of Chairing meetings</w:t>
            </w:r>
          </w:p>
          <w:p w:rsidR="006F1B84" w:rsidRPr="00676158" w:rsidRDefault="006F1B84" w:rsidP="006F1B84">
            <w:pPr>
              <w:spacing w:after="0" w:line="240" w:lineRule="auto"/>
              <w:rPr>
                <w:rFonts w:ascii="Arial" w:eastAsia="Times New Roman" w:hAnsi="Arial" w:cs="Arial"/>
                <w:sz w:val="24"/>
                <w:szCs w:val="24"/>
                <w:lang w:eastAsia="en-GB"/>
              </w:rPr>
            </w:pPr>
          </w:p>
        </w:tc>
      </w:tr>
      <w:tr w:rsidR="006F1B84" w:rsidRPr="00676158" w:rsidTr="00CB5705">
        <w:trPr>
          <w:trHeight w:val="519"/>
        </w:trPr>
        <w:tc>
          <w:tcPr>
            <w:tcW w:w="559" w:type="dxa"/>
          </w:tcPr>
          <w:p w:rsidR="006F1B84" w:rsidRPr="00676158" w:rsidRDefault="006F1B84" w:rsidP="006F1B8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6</w:t>
            </w:r>
          </w:p>
        </w:tc>
        <w:tc>
          <w:tcPr>
            <w:tcW w:w="9795" w:type="dxa"/>
          </w:tcPr>
          <w:p w:rsidR="006F1B84" w:rsidRDefault="006F1B84" w:rsidP="006F1B8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Experience of service user participation</w:t>
            </w:r>
          </w:p>
          <w:p w:rsidR="006F1B84" w:rsidRDefault="006F1B84" w:rsidP="006F1B84">
            <w:pPr>
              <w:spacing w:after="0" w:line="240" w:lineRule="auto"/>
              <w:rPr>
                <w:rFonts w:ascii="Arial" w:eastAsia="Times New Roman" w:hAnsi="Arial" w:cs="Arial"/>
                <w:sz w:val="24"/>
                <w:szCs w:val="24"/>
                <w:lang w:eastAsia="en-GB"/>
              </w:rPr>
            </w:pPr>
          </w:p>
        </w:tc>
      </w:tr>
      <w:tr w:rsidR="006F1B84" w:rsidRPr="00676158" w:rsidTr="00CB5705">
        <w:trPr>
          <w:trHeight w:val="259"/>
        </w:trPr>
        <w:tc>
          <w:tcPr>
            <w:tcW w:w="559" w:type="dxa"/>
          </w:tcPr>
          <w:p w:rsidR="006F1B84" w:rsidRPr="00676158" w:rsidRDefault="006F1B84" w:rsidP="006F1B84">
            <w:pPr>
              <w:spacing w:after="0" w:line="240" w:lineRule="auto"/>
              <w:rPr>
                <w:rFonts w:ascii="Arial" w:eastAsia="Times New Roman" w:hAnsi="Arial" w:cs="Arial"/>
                <w:sz w:val="24"/>
                <w:szCs w:val="24"/>
                <w:lang w:eastAsia="en-GB"/>
              </w:rPr>
            </w:pPr>
          </w:p>
        </w:tc>
        <w:tc>
          <w:tcPr>
            <w:tcW w:w="9795" w:type="dxa"/>
          </w:tcPr>
          <w:p w:rsidR="006F1B84" w:rsidRPr="00676158" w:rsidRDefault="006F1B84" w:rsidP="006F1B84">
            <w:pPr>
              <w:spacing w:after="0" w:line="240" w:lineRule="auto"/>
              <w:jc w:val="center"/>
              <w:rPr>
                <w:rFonts w:ascii="Arial" w:eastAsia="Times New Roman" w:hAnsi="Arial" w:cs="Arial"/>
                <w:b/>
                <w:sz w:val="24"/>
                <w:szCs w:val="24"/>
                <w:lang w:eastAsia="en-GB"/>
              </w:rPr>
            </w:pPr>
            <w:r w:rsidRPr="00676158">
              <w:rPr>
                <w:rFonts w:ascii="Arial" w:eastAsia="Times New Roman" w:hAnsi="Arial" w:cs="Arial"/>
                <w:b/>
                <w:sz w:val="24"/>
                <w:szCs w:val="24"/>
                <w:lang w:eastAsia="en-GB"/>
              </w:rPr>
              <w:t>Skills</w:t>
            </w:r>
          </w:p>
        </w:tc>
      </w:tr>
      <w:tr w:rsidR="006F1B84" w:rsidRPr="00676158" w:rsidTr="00CB5705">
        <w:trPr>
          <w:trHeight w:val="534"/>
        </w:trPr>
        <w:tc>
          <w:tcPr>
            <w:tcW w:w="559" w:type="dxa"/>
          </w:tcPr>
          <w:p w:rsidR="006F1B84" w:rsidRPr="00676158" w:rsidRDefault="006F1B84" w:rsidP="006F1B8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10</w:t>
            </w:r>
          </w:p>
        </w:tc>
        <w:tc>
          <w:tcPr>
            <w:tcW w:w="9795" w:type="dxa"/>
          </w:tcPr>
          <w:p w:rsidR="006F1B84" w:rsidRDefault="006F1B84" w:rsidP="006F1B8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Tact, diplomacy and powers of persuasion</w:t>
            </w:r>
          </w:p>
          <w:p w:rsidR="006F1B84" w:rsidRPr="00676158" w:rsidRDefault="006F1B84" w:rsidP="006F1B84">
            <w:pPr>
              <w:spacing w:after="0" w:line="240" w:lineRule="auto"/>
              <w:rPr>
                <w:rFonts w:ascii="Arial" w:eastAsia="Times New Roman" w:hAnsi="Arial" w:cs="Arial"/>
                <w:sz w:val="24"/>
                <w:szCs w:val="24"/>
                <w:lang w:eastAsia="en-GB"/>
              </w:rPr>
            </w:pPr>
          </w:p>
        </w:tc>
      </w:tr>
      <w:tr w:rsidR="006F1B84" w:rsidRPr="00676158" w:rsidTr="00CB5705">
        <w:trPr>
          <w:trHeight w:val="519"/>
        </w:trPr>
        <w:tc>
          <w:tcPr>
            <w:tcW w:w="559" w:type="dxa"/>
          </w:tcPr>
          <w:p w:rsidR="006F1B84" w:rsidRPr="00676158" w:rsidRDefault="006F1B84" w:rsidP="006F1B8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11</w:t>
            </w:r>
          </w:p>
        </w:tc>
        <w:tc>
          <w:tcPr>
            <w:tcW w:w="9795" w:type="dxa"/>
          </w:tcPr>
          <w:p w:rsidR="006F1B84" w:rsidRDefault="006F1B84" w:rsidP="006F1B8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Strategic vision</w:t>
            </w:r>
          </w:p>
          <w:p w:rsidR="006F1B84" w:rsidRPr="00676158" w:rsidRDefault="006F1B84" w:rsidP="006F1B84">
            <w:pPr>
              <w:spacing w:after="0" w:line="240" w:lineRule="auto"/>
              <w:rPr>
                <w:rFonts w:ascii="Arial" w:eastAsia="Times New Roman" w:hAnsi="Arial" w:cs="Arial"/>
                <w:sz w:val="24"/>
                <w:szCs w:val="24"/>
                <w:lang w:eastAsia="en-GB"/>
              </w:rPr>
            </w:pPr>
          </w:p>
        </w:tc>
      </w:tr>
      <w:tr w:rsidR="006F1B84" w:rsidRPr="00676158" w:rsidTr="00CB5705">
        <w:trPr>
          <w:trHeight w:val="792"/>
        </w:trPr>
        <w:tc>
          <w:tcPr>
            <w:tcW w:w="559" w:type="dxa"/>
          </w:tcPr>
          <w:p w:rsidR="006F1B84" w:rsidRPr="00676158" w:rsidRDefault="006F1B84" w:rsidP="006F1B8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12</w:t>
            </w:r>
          </w:p>
        </w:tc>
        <w:tc>
          <w:tcPr>
            <w:tcW w:w="9795" w:type="dxa"/>
          </w:tcPr>
          <w:p w:rsidR="006F1B84" w:rsidRDefault="006F1B84" w:rsidP="006F1B8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Pr="00676158">
              <w:rPr>
                <w:rFonts w:ascii="Arial" w:eastAsia="Times New Roman" w:hAnsi="Arial" w:cs="Arial"/>
                <w:sz w:val="24"/>
                <w:szCs w:val="24"/>
                <w:lang w:eastAsia="en-GB"/>
              </w:rPr>
              <w:t>bility to e</w:t>
            </w:r>
            <w:r>
              <w:rPr>
                <w:rFonts w:ascii="Arial" w:eastAsia="Times New Roman" w:hAnsi="Arial" w:cs="Arial"/>
                <w:sz w:val="24"/>
                <w:szCs w:val="24"/>
                <w:lang w:eastAsia="en-GB"/>
              </w:rPr>
              <w:t xml:space="preserve">stablish and maintain effective, positive </w:t>
            </w:r>
            <w:r w:rsidRPr="00676158">
              <w:rPr>
                <w:rFonts w:ascii="Arial" w:eastAsia="Times New Roman" w:hAnsi="Arial" w:cs="Arial"/>
                <w:sz w:val="24"/>
                <w:szCs w:val="24"/>
                <w:lang w:eastAsia="en-GB"/>
              </w:rPr>
              <w:t>relationships with professio</w:t>
            </w:r>
            <w:r>
              <w:rPr>
                <w:rFonts w:ascii="Arial" w:eastAsia="Times New Roman" w:hAnsi="Arial" w:cs="Arial"/>
                <w:sz w:val="24"/>
                <w:szCs w:val="24"/>
                <w:lang w:eastAsia="en-GB"/>
              </w:rPr>
              <w:t>nals across varying disciplines</w:t>
            </w:r>
          </w:p>
          <w:p w:rsidR="006F1B84" w:rsidRPr="00676158" w:rsidRDefault="006F1B84" w:rsidP="006F1B84">
            <w:pPr>
              <w:spacing w:after="0" w:line="240" w:lineRule="auto"/>
              <w:rPr>
                <w:rFonts w:ascii="Arial" w:eastAsia="Times New Roman" w:hAnsi="Arial" w:cs="Arial"/>
                <w:sz w:val="24"/>
                <w:szCs w:val="24"/>
                <w:lang w:eastAsia="en-GB"/>
              </w:rPr>
            </w:pPr>
          </w:p>
        </w:tc>
      </w:tr>
      <w:tr w:rsidR="006F1B84" w:rsidRPr="00676158" w:rsidTr="00CB5705">
        <w:trPr>
          <w:trHeight w:val="519"/>
        </w:trPr>
        <w:tc>
          <w:tcPr>
            <w:tcW w:w="559" w:type="dxa"/>
          </w:tcPr>
          <w:p w:rsidR="006F1B84" w:rsidRPr="00676158" w:rsidRDefault="006F1B84" w:rsidP="006F1B8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13</w:t>
            </w:r>
          </w:p>
        </w:tc>
        <w:tc>
          <w:tcPr>
            <w:tcW w:w="9795" w:type="dxa"/>
          </w:tcPr>
          <w:p w:rsidR="006F1B84" w:rsidRDefault="006F1B84" w:rsidP="006F1B8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Ability to think creatively</w:t>
            </w:r>
          </w:p>
          <w:p w:rsidR="006F1B84" w:rsidRPr="00676158" w:rsidRDefault="006F1B84" w:rsidP="006F1B84">
            <w:pPr>
              <w:spacing w:after="0" w:line="240" w:lineRule="auto"/>
              <w:rPr>
                <w:rFonts w:ascii="Arial" w:eastAsia="Times New Roman" w:hAnsi="Arial" w:cs="Arial"/>
                <w:sz w:val="24"/>
                <w:szCs w:val="24"/>
                <w:lang w:eastAsia="en-GB"/>
              </w:rPr>
            </w:pPr>
          </w:p>
        </w:tc>
      </w:tr>
      <w:tr w:rsidR="006F1B84" w:rsidRPr="00676158" w:rsidTr="00CB5705">
        <w:trPr>
          <w:trHeight w:val="792"/>
        </w:trPr>
        <w:tc>
          <w:tcPr>
            <w:tcW w:w="559" w:type="dxa"/>
          </w:tcPr>
          <w:p w:rsidR="006F1B84" w:rsidRPr="00676158" w:rsidRDefault="006F1B84" w:rsidP="006F1B8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15</w:t>
            </w:r>
          </w:p>
        </w:tc>
        <w:tc>
          <w:tcPr>
            <w:tcW w:w="9795" w:type="dxa"/>
          </w:tcPr>
          <w:p w:rsidR="006F1B84" w:rsidRDefault="006F1B84" w:rsidP="006F1B84">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 xml:space="preserve">Ability to work flexibly as part of a </w:t>
            </w:r>
            <w:r>
              <w:rPr>
                <w:rFonts w:ascii="Arial" w:eastAsia="Times New Roman" w:hAnsi="Arial" w:cs="Arial"/>
                <w:sz w:val="24"/>
                <w:szCs w:val="24"/>
                <w:lang w:eastAsia="en-GB"/>
              </w:rPr>
              <w:t>team, supportive and able to understand impact of role on others</w:t>
            </w:r>
          </w:p>
          <w:p w:rsidR="006F1B84" w:rsidRPr="00676158" w:rsidRDefault="006F1B84" w:rsidP="006F1B84">
            <w:pPr>
              <w:spacing w:after="0" w:line="240" w:lineRule="auto"/>
              <w:rPr>
                <w:rFonts w:ascii="Arial" w:eastAsia="Times New Roman" w:hAnsi="Arial" w:cs="Arial"/>
                <w:sz w:val="24"/>
                <w:szCs w:val="24"/>
                <w:lang w:eastAsia="en-GB"/>
              </w:rPr>
            </w:pPr>
          </w:p>
        </w:tc>
      </w:tr>
      <w:tr w:rsidR="006F1B84" w:rsidRPr="00676158" w:rsidTr="00CB5705">
        <w:trPr>
          <w:trHeight w:val="259"/>
        </w:trPr>
        <w:tc>
          <w:tcPr>
            <w:tcW w:w="559" w:type="dxa"/>
          </w:tcPr>
          <w:p w:rsidR="006F1B84" w:rsidRPr="00676158" w:rsidRDefault="006F1B84" w:rsidP="006F1B84">
            <w:pPr>
              <w:spacing w:after="0" w:line="240" w:lineRule="auto"/>
              <w:rPr>
                <w:rFonts w:ascii="Arial" w:eastAsia="Times New Roman" w:hAnsi="Arial" w:cs="Arial"/>
                <w:sz w:val="24"/>
                <w:szCs w:val="24"/>
                <w:lang w:eastAsia="en-GB"/>
              </w:rPr>
            </w:pPr>
          </w:p>
        </w:tc>
        <w:tc>
          <w:tcPr>
            <w:tcW w:w="9795" w:type="dxa"/>
          </w:tcPr>
          <w:p w:rsidR="006F1B84" w:rsidRPr="00676158" w:rsidRDefault="006F1B84" w:rsidP="006F1B84">
            <w:pPr>
              <w:spacing w:after="0" w:line="240" w:lineRule="auto"/>
              <w:jc w:val="center"/>
              <w:rPr>
                <w:rFonts w:ascii="Arial" w:eastAsia="Times New Roman" w:hAnsi="Arial" w:cs="Arial"/>
                <w:b/>
                <w:sz w:val="24"/>
                <w:szCs w:val="24"/>
                <w:lang w:eastAsia="en-GB"/>
              </w:rPr>
            </w:pPr>
            <w:r w:rsidRPr="00676158">
              <w:rPr>
                <w:rFonts w:ascii="Arial" w:eastAsia="Times New Roman" w:hAnsi="Arial" w:cs="Arial"/>
                <w:b/>
                <w:sz w:val="24"/>
                <w:szCs w:val="20"/>
                <w:lang w:eastAsia="en-GB"/>
              </w:rPr>
              <w:t>Knowledge</w:t>
            </w:r>
          </w:p>
        </w:tc>
      </w:tr>
      <w:tr w:rsidR="006F1B84" w:rsidRPr="00676158" w:rsidTr="00CB5705">
        <w:trPr>
          <w:trHeight w:val="792"/>
        </w:trPr>
        <w:tc>
          <w:tcPr>
            <w:tcW w:w="559" w:type="dxa"/>
          </w:tcPr>
          <w:p w:rsidR="006F1B84" w:rsidRPr="00676158" w:rsidRDefault="006F1B84" w:rsidP="006F1B8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16</w:t>
            </w:r>
          </w:p>
        </w:tc>
        <w:tc>
          <w:tcPr>
            <w:tcW w:w="9795" w:type="dxa"/>
          </w:tcPr>
          <w:p w:rsidR="006F1B84" w:rsidRDefault="006F1B84" w:rsidP="006F1B84">
            <w:pPr>
              <w:pStyle w:val="NoSpacing"/>
              <w:rPr>
                <w:rFonts w:ascii="Arial" w:hAnsi="Arial" w:cs="Arial"/>
                <w:sz w:val="24"/>
                <w:szCs w:val="24"/>
              </w:rPr>
            </w:pPr>
            <w:r>
              <w:rPr>
                <w:rFonts w:ascii="Arial" w:hAnsi="Arial" w:cs="Arial"/>
                <w:sz w:val="24"/>
                <w:szCs w:val="24"/>
              </w:rPr>
              <w:t>A</w:t>
            </w:r>
            <w:r w:rsidRPr="007857F9">
              <w:rPr>
                <w:rFonts w:ascii="Arial" w:hAnsi="Arial" w:cs="Arial"/>
                <w:sz w:val="24"/>
                <w:szCs w:val="24"/>
              </w:rPr>
              <w:t xml:space="preserve">n understanding and acceptance of the legal duties, </w:t>
            </w:r>
            <w:r>
              <w:rPr>
                <w:rFonts w:ascii="Arial" w:hAnsi="Arial" w:cs="Arial"/>
                <w:sz w:val="24"/>
                <w:szCs w:val="24"/>
              </w:rPr>
              <w:t xml:space="preserve">responsibilities and  liabilities of trusteeship </w:t>
            </w:r>
          </w:p>
          <w:p w:rsidR="006F1B84" w:rsidRPr="00C33912" w:rsidRDefault="006F1B84" w:rsidP="006F1B84">
            <w:pPr>
              <w:pStyle w:val="NoSpacing"/>
              <w:rPr>
                <w:rFonts w:ascii="Arial" w:hAnsi="Arial" w:cs="Arial"/>
                <w:sz w:val="24"/>
                <w:szCs w:val="24"/>
              </w:rPr>
            </w:pPr>
          </w:p>
        </w:tc>
      </w:tr>
      <w:tr w:rsidR="006F1B84" w:rsidRPr="00676158" w:rsidTr="00CB5705">
        <w:trPr>
          <w:trHeight w:val="792"/>
        </w:trPr>
        <w:tc>
          <w:tcPr>
            <w:tcW w:w="559" w:type="dxa"/>
          </w:tcPr>
          <w:p w:rsidR="006F1B84" w:rsidRPr="00676158" w:rsidRDefault="006F1B84" w:rsidP="006F1B8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17</w:t>
            </w:r>
          </w:p>
        </w:tc>
        <w:tc>
          <w:tcPr>
            <w:tcW w:w="9795" w:type="dxa"/>
          </w:tcPr>
          <w:p w:rsidR="006F1B84" w:rsidRDefault="006F1B84" w:rsidP="006F1B84">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Understanding of and demonstrable commitment to equal opportunities and understanding of diversity within LGB&amp;T communities</w:t>
            </w:r>
          </w:p>
          <w:p w:rsidR="006F1B84" w:rsidRPr="00676158" w:rsidRDefault="006F1B84" w:rsidP="006F1B84">
            <w:pPr>
              <w:keepNext/>
              <w:spacing w:after="0" w:line="240" w:lineRule="auto"/>
              <w:outlineLvl w:val="0"/>
              <w:rPr>
                <w:rFonts w:ascii="Arial" w:eastAsia="Times New Roman" w:hAnsi="Arial" w:cs="Arial"/>
                <w:bCs/>
                <w:sz w:val="24"/>
                <w:szCs w:val="24"/>
              </w:rPr>
            </w:pPr>
          </w:p>
        </w:tc>
      </w:tr>
      <w:tr w:rsidR="006F1B84" w:rsidRPr="00676158" w:rsidTr="00CB5705">
        <w:trPr>
          <w:trHeight w:val="534"/>
        </w:trPr>
        <w:tc>
          <w:tcPr>
            <w:tcW w:w="559" w:type="dxa"/>
          </w:tcPr>
          <w:p w:rsidR="006F1B84" w:rsidRDefault="006F1B84" w:rsidP="006F1B8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19</w:t>
            </w:r>
          </w:p>
        </w:tc>
        <w:tc>
          <w:tcPr>
            <w:tcW w:w="9795" w:type="dxa"/>
          </w:tcPr>
          <w:p w:rsidR="006F1B84" w:rsidRDefault="006F1B84" w:rsidP="006F1B8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Understanding of the elements of good governance in the charity sector</w:t>
            </w:r>
          </w:p>
          <w:p w:rsidR="006F1B84" w:rsidRDefault="006F1B84" w:rsidP="006F1B84">
            <w:pPr>
              <w:spacing w:after="0" w:line="240" w:lineRule="auto"/>
              <w:rPr>
                <w:rFonts w:ascii="Arial" w:eastAsia="Times New Roman" w:hAnsi="Arial" w:cs="Arial"/>
                <w:sz w:val="24"/>
                <w:szCs w:val="24"/>
                <w:lang w:eastAsia="en-GB"/>
              </w:rPr>
            </w:pPr>
          </w:p>
        </w:tc>
      </w:tr>
    </w:tbl>
    <w:p w:rsidR="00B32878" w:rsidRPr="007E70D1" w:rsidRDefault="00B32878" w:rsidP="00B32878">
      <w:pPr>
        <w:spacing w:after="0" w:line="240" w:lineRule="auto"/>
        <w:rPr>
          <w:rFonts w:ascii="Arial" w:eastAsia="Times New Roman" w:hAnsi="Arial" w:cs="Times New Roman"/>
          <w:sz w:val="24"/>
          <w:szCs w:val="20"/>
          <w:lang w:eastAsia="en-GB"/>
        </w:rPr>
        <w:sectPr w:rsidR="00B32878" w:rsidRPr="007E70D1" w:rsidSect="00B32878">
          <w:headerReference w:type="default" r:id="rId16"/>
          <w:footerReference w:type="default" r:id="rId17"/>
          <w:pgSz w:w="11906" w:h="16838" w:code="9"/>
          <w:pgMar w:top="1571" w:right="851" w:bottom="851" w:left="851" w:header="539" w:footer="709" w:gutter="0"/>
          <w:cols w:space="708"/>
          <w:docGrid w:linePitch="360"/>
        </w:sectPr>
      </w:pPr>
      <w:r w:rsidRPr="007E70D1">
        <w:rPr>
          <w:rFonts w:ascii="Arial" w:eastAsia="Times New Roman" w:hAnsi="Arial" w:cs="Times New Roman"/>
          <w:sz w:val="24"/>
          <w:szCs w:val="20"/>
          <w:lang w:eastAsia="en-GB"/>
        </w:rPr>
        <w:br w:type="page"/>
      </w:r>
    </w:p>
    <w:p w:rsidR="00B32878" w:rsidRPr="007E70D1" w:rsidRDefault="00B32878" w:rsidP="00B32878">
      <w:pPr>
        <w:tabs>
          <w:tab w:val="left" w:pos="2880"/>
        </w:tabs>
        <w:spacing w:after="0" w:line="240" w:lineRule="auto"/>
        <w:rPr>
          <w:rFonts w:ascii="Arial" w:eastAsia="Times New Roman" w:hAnsi="Arial" w:cs="Times New Roman"/>
          <w:sz w:val="24"/>
          <w:szCs w:val="20"/>
          <w:lang w:eastAsia="en-GB"/>
        </w:rPr>
      </w:pPr>
      <w:r w:rsidRPr="007E70D1">
        <w:rPr>
          <w:rFonts w:ascii="Arial" w:eastAsia="Times New Roman" w:hAnsi="Arial" w:cs="Times New Roman"/>
          <w:noProof/>
          <w:sz w:val="24"/>
          <w:szCs w:val="20"/>
          <w:lang w:eastAsia="en-GB"/>
        </w:rPr>
        <w:lastRenderedPageBreak/>
        <w:drawing>
          <wp:anchor distT="0" distB="0" distL="114300" distR="114300" simplePos="0" relativeHeight="251659264" behindDoc="0" locked="0" layoutInCell="1" allowOverlap="1">
            <wp:simplePos x="0" y="0"/>
            <wp:positionH relativeFrom="column">
              <wp:align>center</wp:align>
            </wp:positionH>
            <wp:positionV relativeFrom="page">
              <wp:posOffset>360045</wp:posOffset>
            </wp:positionV>
            <wp:extent cx="1440180" cy="1371600"/>
            <wp:effectExtent l="0" t="0" r="7620" b="0"/>
            <wp:wrapTopAndBottom/>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0180" cy="1371600"/>
                    </a:xfrm>
                    <a:prstGeom prst="rect">
                      <a:avLst/>
                    </a:prstGeom>
                    <a:noFill/>
                  </pic:spPr>
                </pic:pic>
              </a:graphicData>
            </a:graphic>
          </wp:anchor>
        </w:drawing>
      </w:r>
    </w:p>
    <w:p w:rsidR="00B32878" w:rsidRPr="007E70D1" w:rsidRDefault="00B32878" w:rsidP="00B32878">
      <w:pPr>
        <w:tabs>
          <w:tab w:val="left" w:pos="1815"/>
        </w:tabs>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32878" w:rsidRPr="007E70D1" w:rsidTr="00B32878">
        <w:tc>
          <w:tcPr>
            <w:tcW w:w="10420" w:type="dxa"/>
            <w:tcBorders>
              <w:top w:val="single" w:sz="4" w:space="0" w:color="FA94D8"/>
              <w:left w:val="single" w:sz="4" w:space="0" w:color="FA94D8"/>
              <w:bottom w:val="single" w:sz="4" w:space="0" w:color="FA94D8"/>
              <w:right w:val="single" w:sz="4" w:space="0" w:color="FA94D8"/>
            </w:tcBorders>
            <w:shd w:val="clear" w:color="auto" w:fill="FA94D8"/>
          </w:tcPr>
          <w:p w:rsidR="00B32878" w:rsidRPr="007E70D1" w:rsidRDefault="00B32878" w:rsidP="00B32878">
            <w:pPr>
              <w:spacing w:after="0" w:line="240" w:lineRule="auto"/>
              <w:rPr>
                <w:rFonts w:ascii="Arial" w:eastAsia="Times New Roman" w:hAnsi="Arial" w:cs="Times New Roman"/>
                <w:b/>
                <w:bCs/>
                <w:sz w:val="8"/>
                <w:szCs w:val="8"/>
                <w:lang w:eastAsia="en-GB"/>
              </w:rPr>
            </w:pPr>
          </w:p>
          <w:p w:rsidR="00B32878" w:rsidRPr="007E70D1" w:rsidRDefault="00B32878" w:rsidP="00B32878">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Please complete in type or black ink</w:t>
            </w:r>
          </w:p>
          <w:p w:rsidR="00B32878" w:rsidRPr="007E70D1" w:rsidRDefault="00B32878" w:rsidP="00B32878">
            <w:pPr>
              <w:spacing w:after="0" w:line="240" w:lineRule="auto"/>
              <w:rPr>
                <w:rFonts w:ascii="Arial" w:eastAsia="Times New Roman" w:hAnsi="Arial" w:cs="Times New Roman"/>
                <w:b/>
                <w:bCs/>
                <w:sz w:val="8"/>
                <w:szCs w:val="8"/>
                <w:lang w:eastAsia="en-GB"/>
              </w:rPr>
            </w:pPr>
          </w:p>
        </w:tc>
      </w:tr>
    </w:tbl>
    <w:p w:rsidR="00B32878" w:rsidRPr="007E70D1" w:rsidRDefault="00B32878" w:rsidP="00B32878">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B32878" w:rsidRPr="007E70D1" w:rsidTr="00B32878">
        <w:tc>
          <w:tcPr>
            <w:tcW w:w="4248" w:type="dxa"/>
            <w:tcBorders>
              <w:right w:val="single" w:sz="4" w:space="0" w:color="FA94D8"/>
            </w:tcBorders>
          </w:tcPr>
          <w:p w:rsidR="00B32878" w:rsidRPr="007E70D1" w:rsidRDefault="00B32878" w:rsidP="00B32878">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b/>
                <w:bCs/>
                <w:sz w:val="24"/>
                <w:szCs w:val="20"/>
                <w:lang w:eastAsia="en-GB"/>
              </w:rPr>
              <w:t>Application for the appointment of:</w:t>
            </w:r>
          </w:p>
        </w:tc>
        <w:tc>
          <w:tcPr>
            <w:tcW w:w="6172" w:type="dxa"/>
            <w:tcBorders>
              <w:top w:val="single" w:sz="4" w:space="0" w:color="FA94D8"/>
              <w:left w:val="single" w:sz="4" w:space="0" w:color="FA94D8"/>
              <w:bottom w:val="single" w:sz="4" w:space="0" w:color="FA94D8"/>
              <w:right w:val="single" w:sz="4" w:space="0" w:color="FA94D8"/>
            </w:tcBorders>
          </w:tcPr>
          <w:p w:rsidR="00B32878" w:rsidRPr="007E70D1" w:rsidRDefault="00B32878" w:rsidP="00B32878">
            <w:pPr>
              <w:spacing w:after="0" w:line="240" w:lineRule="auto"/>
              <w:rPr>
                <w:rFonts w:ascii="Arial" w:eastAsia="Times New Roman" w:hAnsi="Arial" w:cs="Times New Roman"/>
                <w:sz w:val="24"/>
                <w:szCs w:val="20"/>
                <w:lang w:eastAsia="en-GB"/>
              </w:rPr>
            </w:pPr>
            <w:bookmarkStart w:id="1" w:name="b1"/>
            <w:bookmarkEnd w:id="1"/>
          </w:p>
        </w:tc>
      </w:tr>
    </w:tbl>
    <w:p w:rsidR="00B32878" w:rsidRPr="007E70D1" w:rsidRDefault="00B32878" w:rsidP="00B32878">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32878" w:rsidRPr="007E70D1" w:rsidTr="00B32878">
        <w:tc>
          <w:tcPr>
            <w:tcW w:w="10420" w:type="dxa"/>
            <w:tcBorders>
              <w:top w:val="single" w:sz="4" w:space="0" w:color="FA94D8"/>
              <w:left w:val="single" w:sz="4" w:space="0" w:color="FA94D8"/>
              <w:bottom w:val="single" w:sz="4" w:space="0" w:color="FA94D8"/>
              <w:right w:val="single" w:sz="4" w:space="0" w:color="FA94D8"/>
            </w:tcBorders>
            <w:shd w:val="clear" w:color="auto" w:fill="FA94D8"/>
          </w:tcPr>
          <w:p w:rsidR="00B32878" w:rsidRPr="007E70D1" w:rsidRDefault="00B32878" w:rsidP="00B32878">
            <w:pPr>
              <w:spacing w:after="0" w:line="240" w:lineRule="auto"/>
              <w:rPr>
                <w:rFonts w:ascii="Arial" w:eastAsia="Times New Roman" w:hAnsi="Arial" w:cs="Times New Roman"/>
                <w:b/>
                <w:bCs/>
                <w:sz w:val="8"/>
                <w:szCs w:val="8"/>
                <w:lang w:eastAsia="en-GB"/>
              </w:rPr>
            </w:pPr>
          </w:p>
          <w:p w:rsidR="00B32878" w:rsidRPr="007E70D1" w:rsidRDefault="00B32878" w:rsidP="00B32878">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PERSONAL DETAILS (IN BLOCK/CAPITAL LETTERS)</w:t>
            </w:r>
          </w:p>
          <w:p w:rsidR="00B32878" w:rsidRPr="007E70D1" w:rsidRDefault="00B32878" w:rsidP="00B32878">
            <w:pPr>
              <w:spacing w:after="0" w:line="240" w:lineRule="auto"/>
              <w:rPr>
                <w:rFonts w:ascii="Arial" w:eastAsia="Times New Roman" w:hAnsi="Arial" w:cs="Times New Roman"/>
                <w:b/>
                <w:bCs/>
                <w:sz w:val="8"/>
                <w:szCs w:val="8"/>
                <w:lang w:eastAsia="en-GB"/>
              </w:rPr>
            </w:pPr>
          </w:p>
        </w:tc>
      </w:tr>
    </w:tbl>
    <w:p w:rsidR="00B32878" w:rsidRPr="007E70D1" w:rsidRDefault="00B32878" w:rsidP="00B32878">
      <w:pPr>
        <w:spacing w:after="0" w:line="240" w:lineRule="auto"/>
        <w:rPr>
          <w:rFonts w:ascii="Arial" w:eastAsia="Times New Roman" w:hAnsi="Arial" w:cs="Times New Roman"/>
          <w:b/>
          <w:bCs/>
          <w:sz w:val="24"/>
          <w:szCs w:val="20"/>
          <w:lang w:eastAsia="en-GB"/>
        </w:rPr>
      </w:pPr>
    </w:p>
    <w:tbl>
      <w:tblPr>
        <w:tblW w:w="10425" w:type="dxa"/>
        <w:tblInd w:w="-106" w:type="dxa"/>
        <w:tblLook w:val="01E0" w:firstRow="1" w:lastRow="1" w:firstColumn="1" w:lastColumn="1" w:noHBand="0" w:noVBand="0"/>
      </w:tblPr>
      <w:tblGrid>
        <w:gridCol w:w="828"/>
        <w:gridCol w:w="360"/>
        <w:gridCol w:w="236"/>
        <w:gridCol w:w="313"/>
        <w:gridCol w:w="236"/>
        <w:gridCol w:w="475"/>
        <w:gridCol w:w="236"/>
        <w:gridCol w:w="790"/>
        <w:gridCol w:w="1737"/>
        <w:gridCol w:w="173"/>
        <w:gridCol w:w="124"/>
        <w:gridCol w:w="56"/>
        <w:gridCol w:w="56"/>
        <w:gridCol w:w="1508"/>
        <w:gridCol w:w="292"/>
        <w:gridCol w:w="14"/>
        <w:gridCol w:w="222"/>
        <w:gridCol w:w="968"/>
        <w:gridCol w:w="236"/>
        <w:gridCol w:w="1565"/>
      </w:tblGrid>
      <w:tr w:rsidR="00B32878" w:rsidRPr="007E70D1" w:rsidTr="00B32878">
        <w:tc>
          <w:tcPr>
            <w:tcW w:w="2448" w:type="dxa"/>
            <w:gridSpan w:val="6"/>
            <w:tcBorders>
              <w:top w:val="single" w:sz="4" w:space="0" w:color="FA94D8"/>
              <w:left w:val="single" w:sz="4" w:space="0" w:color="FA94D8"/>
              <w:bottom w:val="single" w:sz="4" w:space="0" w:color="FA94D8"/>
              <w:right w:val="single" w:sz="4" w:space="0" w:color="FA94D8"/>
            </w:tcBorders>
            <w:shd w:val="clear" w:color="auto" w:fill="FA94D8"/>
          </w:tcPr>
          <w:p w:rsidR="00B32878" w:rsidRPr="007E70D1" w:rsidRDefault="00B32878" w:rsidP="00B32878">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SURNAME &amp; TITLE</w:t>
            </w:r>
          </w:p>
        </w:tc>
        <w:tc>
          <w:tcPr>
            <w:tcW w:w="236" w:type="dxa"/>
            <w:tcBorders>
              <w:left w:val="single" w:sz="4" w:space="0" w:color="FA94D8"/>
              <w:right w:val="single" w:sz="4" w:space="0" w:color="FA94D8"/>
            </w:tcBorders>
          </w:tcPr>
          <w:p w:rsidR="00B32878" w:rsidRPr="007E70D1" w:rsidRDefault="00B32878" w:rsidP="00B32878">
            <w:pPr>
              <w:spacing w:after="0" w:line="240" w:lineRule="auto"/>
              <w:rPr>
                <w:rFonts w:ascii="Arial" w:eastAsia="Times New Roman" w:hAnsi="Arial" w:cs="Times New Roman"/>
                <w:b/>
                <w:bCs/>
                <w:sz w:val="24"/>
                <w:szCs w:val="20"/>
                <w:lang w:eastAsia="en-GB"/>
              </w:rPr>
            </w:pPr>
            <w:bookmarkStart w:id="2" w:name="b2"/>
            <w:bookmarkEnd w:id="2"/>
          </w:p>
        </w:tc>
        <w:tc>
          <w:tcPr>
            <w:tcW w:w="2700" w:type="dxa"/>
            <w:gridSpan w:val="3"/>
            <w:tcBorders>
              <w:top w:val="single" w:sz="4" w:space="0" w:color="FA94D8"/>
              <w:left w:val="single" w:sz="4" w:space="0" w:color="FA94D8"/>
              <w:bottom w:val="single" w:sz="4" w:space="0" w:color="FA94D8"/>
              <w:right w:val="single" w:sz="4" w:space="0" w:color="FA94D8"/>
            </w:tcBorders>
          </w:tcPr>
          <w:p w:rsidR="00B32878" w:rsidRPr="007E70D1" w:rsidRDefault="00B32878" w:rsidP="00B32878">
            <w:pPr>
              <w:spacing w:after="0" w:line="240" w:lineRule="auto"/>
              <w:rPr>
                <w:rFonts w:ascii="Arial" w:eastAsia="Times New Roman" w:hAnsi="Arial" w:cs="Times New Roman"/>
                <w:b/>
                <w:bCs/>
                <w:sz w:val="24"/>
                <w:szCs w:val="20"/>
                <w:lang w:eastAsia="en-GB"/>
              </w:rPr>
            </w:pPr>
          </w:p>
        </w:tc>
        <w:tc>
          <w:tcPr>
            <w:tcW w:w="236" w:type="dxa"/>
            <w:gridSpan w:val="3"/>
            <w:tcBorders>
              <w:left w:val="single" w:sz="4" w:space="0" w:color="FA94D8"/>
              <w:right w:val="single" w:sz="4" w:space="0" w:color="FA94D8"/>
            </w:tcBorders>
          </w:tcPr>
          <w:p w:rsidR="00B32878" w:rsidRPr="007E70D1" w:rsidRDefault="00B32878" w:rsidP="00B32878">
            <w:pPr>
              <w:spacing w:after="0" w:line="240" w:lineRule="auto"/>
              <w:rPr>
                <w:rFonts w:ascii="Arial" w:eastAsia="Times New Roman" w:hAnsi="Arial" w:cs="Times New Roman"/>
                <w:b/>
                <w:bCs/>
                <w:sz w:val="24"/>
                <w:szCs w:val="20"/>
                <w:lang w:eastAsia="en-GB"/>
              </w:rPr>
            </w:pPr>
          </w:p>
        </w:tc>
        <w:tc>
          <w:tcPr>
            <w:tcW w:w="1800" w:type="dxa"/>
            <w:gridSpan w:val="2"/>
            <w:tcBorders>
              <w:top w:val="single" w:sz="4" w:space="0" w:color="FA94D8"/>
              <w:left w:val="single" w:sz="4" w:space="0" w:color="FA94D8"/>
              <w:bottom w:val="single" w:sz="4" w:space="0" w:color="FA94D8"/>
              <w:right w:val="single" w:sz="4" w:space="0" w:color="FA94D8"/>
            </w:tcBorders>
            <w:shd w:val="clear" w:color="auto" w:fill="FA94D8"/>
          </w:tcPr>
          <w:p w:rsidR="00B32878" w:rsidRPr="007E70D1" w:rsidRDefault="00B32878" w:rsidP="00B32878">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FIRST NAME</w:t>
            </w:r>
          </w:p>
        </w:tc>
        <w:tc>
          <w:tcPr>
            <w:tcW w:w="236" w:type="dxa"/>
            <w:gridSpan w:val="2"/>
            <w:tcBorders>
              <w:left w:val="single" w:sz="4" w:space="0" w:color="FA94D8"/>
              <w:right w:val="single" w:sz="4" w:space="0" w:color="FA94D8"/>
            </w:tcBorders>
          </w:tcPr>
          <w:p w:rsidR="00B32878" w:rsidRPr="007E70D1" w:rsidRDefault="00B32878" w:rsidP="00B32878">
            <w:pPr>
              <w:spacing w:after="0" w:line="240" w:lineRule="auto"/>
              <w:rPr>
                <w:rFonts w:ascii="Arial" w:eastAsia="Times New Roman" w:hAnsi="Arial" w:cs="Times New Roman"/>
                <w:b/>
                <w:bCs/>
                <w:sz w:val="24"/>
                <w:szCs w:val="20"/>
                <w:lang w:eastAsia="en-GB"/>
              </w:rPr>
            </w:pPr>
            <w:bookmarkStart w:id="3" w:name="b3"/>
            <w:bookmarkEnd w:id="3"/>
          </w:p>
        </w:tc>
        <w:tc>
          <w:tcPr>
            <w:tcW w:w="2769" w:type="dxa"/>
            <w:gridSpan w:val="3"/>
            <w:tcBorders>
              <w:top w:val="single" w:sz="4" w:space="0" w:color="FA94D8"/>
              <w:left w:val="single" w:sz="4" w:space="0" w:color="FA94D8"/>
              <w:bottom w:val="single" w:sz="4" w:space="0" w:color="FA94D8"/>
              <w:right w:val="single" w:sz="4" w:space="0" w:color="FA94D8"/>
            </w:tcBorders>
          </w:tcPr>
          <w:p w:rsidR="00B32878" w:rsidRPr="007E70D1" w:rsidRDefault="00B32878" w:rsidP="00B32878">
            <w:pPr>
              <w:spacing w:after="0" w:line="240" w:lineRule="auto"/>
              <w:rPr>
                <w:rFonts w:ascii="Arial" w:eastAsia="Times New Roman" w:hAnsi="Arial" w:cs="Times New Roman"/>
                <w:b/>
                <w:bCs/>
                <w:sz w:val="24"/>
                <w:szCs w:val="20"/>
                <w:lang w:eastAsia="en-GB"/>
              </w:rPr>
            </w:pPr>
          </w:p>
        </w:tc>
      </w:tr>
      <w:tr w:rsidR="00B32878" w:rsidRPr="007E70D1" w:rsidTr="00B32878">
        <w:tc>
          <w:tcPr>
            <w:tcW w:w="5564" w:type="dxa"/>
            <w:gridSpan w:val="12"/>
          </w:tcPr>
          <w:p w:rsidR="00B32878" w:rsidRPr="007E70D1" w:rsidRDefault="00B32878" w:rsidP="00B32878">
            <w:pPr>
              <w:spacing w:after="0" w:line="240" w:lineRule="auto"/>
              <w:rPr>
                <w:rFonts w:ascii="Arial" w:eastAsia="Times New Roman" w:hAnsi="Arial" w:cs="Times New Roman"/>
                <w:b/>
                <w:bCs/>
                <w:sz w:val="24"/>
                <w:szCs w:val="20"/>
                <w:lang w:eastAsia="en-GB"/>
              </w:rPr>
            </w:pPr>
          </w:p>
        </w:tc>
        <w:tc>
          <w:tcPr>
            <w:tcW w:w="4861" w:type="dxa"/>
            <w:gridSpan w:val="8"/>
          </w:tcPr>
          <w:p w:rsidR="00B32878" w:rsidRPr="007E70D1" w:rsidRDefault="00B32878" w:rsidP="00B32878">
            <w:pPr>
              <w:spacing w:after="0" w:line="240" w:lineRule="auto"/>
              <w:rPr>
                <w:rFonts w:ascii="Arial" w:eastAsia="Times New Roman" w:hAnsi="Arial" w:cs="Times New Roman"/>
                <w:b/>
                <w:bCs/>
                <w:sz w:val="24"/>
                <w:szCs w:val="20"/>
                <w:lang w:eastAsia="en-GB"/>
              </w:rPr>
            </w:pPr>
          </w:p>
        </w:tc>
      </w:tr>
      <w:tr w:rsidR="00B32878" w:rsidRPr="007E70D1" w:rsidTr="00B32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6"/>
            <w:tcBorders>
              <w:top w:val="single" w:sz="4" w:space="0" w:color="FA94D8"/>
              <w:left w:val="single" w:sz="4" w:space="0" w:color="FA94D8"/>
              <w:bottom w:val="single" w:sz="4" w:space="0" w:color="FA94D8"/>
              <w:right w:val="single" w:sz="4" w:space="0" w:color="FA94D8"/>
            </w:tcBorders>
            <w:shd w:val="clear" w:color="auto" w:fill="FA94D8"/>
          </w:tcPr>
          <w:p w:rsidR="00B32878" w:rsidRPr="007E70D1" w:rsidRDefault="00B32878" w:rsidP="00B32878">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b/>
                <w:bCs/>
                <w:sz w:val="24"/>
                <w:szCs w:val="20"/>
                <w:lang w:eastAsia="en-GB"/>
              </w:rPr>
              <w:t>ADDRESS</w:t>
            </w:r>
          </w:p>
        </w:tc>
        <w:tc>
          <w:tcPr>
            <w:tcW w:w="236" w:type="dxa"/>
            <w:tcBorders>
              <w:top w:val="nil"/>
              <w:left w:val="single" w:sz="4" w:space="0" w:color="FA94D8"/>
              <w:bottom w:val="nil"/>
              <w:right w:val="single" w:sz="4" w:space="0" w:color="FA94D8"/>
            </w:tcBorders>
          </w:tcPr>
          <w:p w:rsidR="00B32878" w:rsidRPr="007E70D1" w:rsidRDefault="00B32878" w:rsidP="00B32878">
            <w:pPr>
              <w:spacing w:after="0" w:line="240" w:lineRule="auto"/>
              <w:rPr>
                <w:rFonts w:ascii="Arial" w:eastAsia="Times New Roman" w:hAnsi="Arial" w:cs="Times New Roman"/>
                <w:sz w:val="24"/>
                <w:szCs w:val="20"/>
                <w:lang w:eastAsia="en-GB"/>
              </w:rPr>
            </w:pPr>
            <w:bookmarkStart w:id="4" w:name="b4"/>
            <w:bookmarkEnd w:id="4"/>
          </w:p>
        </w:tc>
        <w:tc>
          <w:tcPr>
            <w:tcW w:w="7741" w:type="dxa"/>
            <w:gridSpan w:val="13"/>
            <w:tcBorders>
              <w:top w:val="single" w:sz="4" w:space="0" w:color="FA94D8"/>
              <w:left w:val="single" w:sz="4" w:space="0" w:color="FA94D8"/>
              <w:bottom w:val="single" w:sz="4" w:space="0" w:color="FA94D8"/>
              <w:right w:val="single" w:sz="4" w:space="0" w:color="FA94D8"/>
            </w:tcBorders>
          </w:tcPr>
          <w:p w:rsidR="00B32878" w:rsidRPr="007E70D1" w:rsidRDefault="00B32878" w:rsidP="00B32878">
            <w:pPr>
              <w:spacing w:after="0" w:line="240" w:lineRule="auto"/>
              <w:rPr>
                <w:rFonts w:ascii="Arial" w:eastAsia="Times New Roman" w:hAnsi="Arial" w:cs="Times New Roman"/>
                <w:sz w:val="24"/>
                <w:szCs w:val="20"/>
                <w:lang w:eastAsia="en-GB"/>
              </w:rPr>
            </w:pPr>
          </w:p>
        </w:tc>
      </w:tr>
      <w:tr w:rsidR="00B32878" w:rsidRPr="007E70D1" w:rsidTr="00B32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6"/>
            <w:tcBorders>
              <w:top w:val="single" w:sz="4" w:space="0" w:color="FA94D8"/>
              <w:left w:val="nil"/>
              <w:bottom w:val="nil"/>
              <w:right w:val="nil"/>
            </w:tcBorders>
          </w:tcPr>
          <w:p w:rsidR="00B32878" w:rsidRPr="007E70D1" w:rsidRDefault="00B32878" w:rsidP="00B32878">
            <w:pPr>
              <w:spacing w:after="0" w:line="240" w:lineRule="auto"/>
              <w:rPr>
                <w:rFonts w:ascii="Arial" w:eastAsia="Times New Roman" w:hAnsi="Arial" w:cs="Times New Roman"/>
                <w:b/>
                <w:bCs/>
                <w:sz w:val="24"/>
                <w:szCs w:val="20"/>
                <w:lang w:eastAsia="en-GB"/>
              </w:rPr>
            </w:pPr>
          </w:p>
        </w:tc>
        <w:tc>
          <w:tcPr>
            <w:tcW w:w="7977" w:type="dxa"/>
            <w:gridSpan w:val="14"/>
            <w:tcBorders>
              <w:top w:val="nil"/>
              <w:left w:val="nil"/>
              <w:bottom w:val="nil"/>
              <w:right w:val="nil"/>
            </w:tcBorders>
          </w:tcPr>
          <w:p w:rsidR="00B32878" w:rsidRPr="007E70D1" w:rsidRDefault="00B32878" w:rsidP="00B32878">
            <w:pPr>
              <w:spacing w:after="0" w:line="240" w:lineRule="auto"/>
              <w:rPr>
                <w:rFonts w:ascii="Arial" w:eastAsia="Times New Roman" w:hAnsi="Arial" w:cs="Times New Roman"/>
                <w:sz w:val="24"/>
                <w:szCs w:val="20"/>
                <w:lang w:eastAsia="en-GB"/>
              </w:rPr>
            </w:pPr>
          </w:p>
        </w:tc>
      </w:tr>
      <w:tr w:rsidR="00B32878" w:rsidRPr="007E70D1" w:rsidTr="00B32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37" w:type="dxa"/>
            <w:gridSpan w:val="4"/>
            <w:tcBorders>
              <w:top w:val="single" w:sz="4" w:space="0" w:color="FA94D8"/>
              <w:left w:val="single" w:sz="4" w:space="0" w:color="FA94D8"/>
              <w:bottom w:val="single" w:sz="4" w:space="0" w:color="FA94D8"/>
              <w:right w:val="single" w:sz="4" w:space="0" w:color="FA94D8"/>
            </w:tcBorders>
            <w:shd w:val="clear" w:color="auto" w:fill="FA94D8"/>
          </w:tcPr>
          <w:p w:rsidR="00B32878" w:rsidRPr="007E70D1" w:rsidRDefault="00B32878" w:rsidP="00B32878">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TEL -  Home:</w:t>
            </w:r>
          </w:p>
        </w:tc>
        <w:tc>
          <w:tcPr>
            <w:tcW w:w="236" w:type="dxa"/>
            <w:tcBorders>
              <w:top w:val="nil"/>
              <w:left w:val="single" w:sz="4" w:space="0" w:color="FA94D8"/>
              <w:bottom w:val="nil"/>
              <w:right w:val="single" w:sz="4" w:space="0" w:color="FA94D8"/>
            </w:tcBorders>
          </w:tcPr>
          <w:p w:rsidR="00B32878" w:rsidRPr="007E70D1" w:rsidRDefault="00B32878" w:rsidP="00B32878">
            <w:pPr>
              <w:spacing w:after="0" w:line="240" w:lineRule="auto"/>
              <w:rPr>
                <w:rFonts w:ascii="Arial" w:eastAsia="Times New Roman" w:hAnsi="Arial" w:cs="Times New Roman"/>
                <w:b/>
                <w:bCs/>
                <w:sz w:val="24"/>
                <w:szCs w:val="20"/>
                <w:lang w:eastAsia="en-GB"/>
              </w:rPr>
            </w:pPr>
            <w:bookmarkStart w:id="5" w:name="b5"/>
            <w:bookmarkStart w:id="6" w:name="b6"/>
            <w:bookmarkEnd w:id="5"/>
            <w:bookmarkEnd w:id="6"/>
          </w:p>
        </w:tc>
        <w:tc>
          <w:tcPr>
            <w:tcW w:w="1501" w:type="dxa"/>
            <w:gridSpan w:val="3"/>
            <w:tcBorders>
              <w:top w:val="single" w:sz="4" w:space="0" w:color="FA94D8"/>
              <w:left w:val="single" w:sz="4" w:space="0" w:color="FA94D8"/>
              <w:bottom w:val="single" w:sz="4" w:space="0" w:color="FA94D8"/>
              <w:right w:val="single" w:sz="4" w:space="0" w:color="FA94D8"/>
            </w:tcBorders>
          </w:tcPr>
          <w:p w:rsidR="00B32878" w:rsidRPr="007E70D1" w:rsidRDefault="00B32878" w:rsidP="00B32878">
            <w:pPr>
              <w:spacing w:after="0" w:line="240" w:lineRule="auto"/>
              <w:rPr>
                <w:rFonts w:ascii="Arial" w:eastAsia="Times New Roman" w:hAnsi="Arial" w:cs="Times New Roman"/>
                <w:b/>
                <w:bCs/>
                <w:sz w:val="24"/>
                <w:szCs w:val="20"/>
                <w:lang w:eastAsia="en-GB"/>
              </w:rPr>
            </w:pPr>
          </w:p>
        </w:tc>
        <w:tc>
          <w:tcPr>
            <w:tcW w:w="1737" w:type="dxa"/>
            <w:tcBorders>
              <w:top w:val="single" w:sz="4" w:space="0" w:color="FA94D8"/>
              <w:left w:val="single" w:sz="4" w:space="0" w:color="FA94D8"/>
              <w:bottom w:val="single" w:sz="4" w:space="0" w:color="FA94D8"/>
              <w:right w:val="single" w:sz="4" w:space="0" w:color="FA94D8"/>
            </w:tcBorders>
            <w:shd w:val="clear" w:color="auto" w:fill="FA94D8"/>
          </w:tcPr>
          <w:p w:rsidR="00B32878" w:rsidRPr="007E70D1" w:rsidRDefault="00B32878" w:rsidP="00B32878">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Work:</w:t>
            </w:r>
          </w:p>
        </w:tc>
        <w:tc>
          <w:tcPr>
            <w:tcW w:w="297" w:type="dxa"/>
            <w:gridSpan w:val="2"/>
            <w:tcBorders>
              <w:top w:val="nil"/>
              <w:left w:val="single" w:sz="4" w:space="0" w:color="FA94D8"/>
              <w:bottom w:val="nil"/>
              <w:right w:val="single" w:sz="4" w:space="0" w:color="FA94D8"/>
            </w:tcBorders>
          </w:tcPr>
          <w:p w:rsidR="00B32878" w:rsidRPr="007E70D1" w:rsidRDefault="00B32878" w:rsidP="00B32878">
            <w:pPr>
              <w:spacing w:after="0" w:line="240" w:lineRule="auto"/>
              <w:rPr>
                <w:rFonts w:ascii="Arial" w:eastAsia="Times New Roman" w:hAnsi="Arial" w:cs="Times New Roman"/>
                <w:b/>
                <w:bCs/>
                <w:sz w:val="24"/>
                <w:szCs w:val="20"/>
                <w:lang w:eastAsia="en-GB"/>
              </w:rPr>
            </w:pPr>
          </w:p>
        </w:tc>
        <w:tc>
          <w:tcPr>
            <w:tcW w:w="1620" w:type="dxa"/>
            <w:gridSpan w:val="3"/>
            <w:tcBorders>
              <w:top w:val="single" w:sz="4" w:space="0" w:color="FA94D8"/>
              <w:left w:val="single" w:sz="4" w:space="0" w:color="FA94D8"/>
              <w:bottom w:val="single" w:sz="4" w:space="0" w:color="FA94D8"/>
              <w:right w:val="single" w:sz="4" w:space="0" w:color="FA94D8"/>
            </w:tcBorders>
          </w:tcPr>
          <w:p w:rsidR="00B32878" w:rsidRPr="007E70D1" w:rsidRDefault="00B32878" w:rsidP="00B32878">
            <w:pPr>
              <w:spacing w:after="0" w:line="240" w:lineRule="auto"/>
              <w:rPr>
                <w:rFonts w:ascii="Arial" w:eastAsia="Times New Roman" w:hAnsi="Arial" w:cs="Times New Roman"/>
                <w:b/>
                <w:bCs/>
                <w:sz w:val="24"/>
                <w:szCs w:val="20"/>
                <w:lang w:eastAsia="en-GB"/>
              </w:rPr>
            </w:pPr>
          </w:p>
        </w:tc>
        <w:tc>
          <w:tcPr>
            <w:tcW w:w="306" w:type="dxa"/>
            <w:gridSpan w:val="2"/>
            <w:tcBorders>
              <w:top w:val="nil"/>
              <w:left w:val="single" w:sz="4" w:space="0" w:color="FA94D8"/>
              <w:bottom w:val="nil"/>
              <w:right w:val="single" w:sz="4" w:space="0" w:color="FA94D8"/>
            </w:tcBorders>
          </w:tcPr>
          <w:p w:rsidR="00B32878" w:rsidRPr="007E70D1" w:rsidRDefault="00B32878" w:rsidP="00B32878">
            <w:pPr>
              <w:spacing w:after="0" w:line="240" w:lineRule="auto"/>
              <w:rPr>
                <w:rFonts w:ascii="Arial" w:eastAsia="Times New Roman" w:hAnsi="Arial" w:cs="Times New Roman"/>
                <w:b/>
                <w:bCs/>
                <w:sz w:val="24"/>
                <w:szCs w:val="20"/>
                <w:lang w:eastAsia="en-GB"/>
              </w:rPr>
            </w:pPr>
          </w:p>
        </w:tc>
        <w:tc>
          <w:tcPr>
            <w:tcW w:w="1190" w:type="dxa"/>
            <w:gridSpan w:val="2"/>
            <w:tcBorders>
              <w:top w:val="single" w:sz="4" w:space="0" w:color="FA94D8"/>
              <w:left w:val="single" w:sz="4" w:space="0" w:color="FA94D8"/>
              <w:bottom w:val="single" w:sz="4" w:space="0" w:color="FA94D8"/>
              <w:right w:val="single" w:sz="4" w:space="0" w:color="FA94D8"/>
            </w:tcBorders>
            <w:shd w:val="clear" w:color="auto" w:fill="FA94D8"/>
          </w:tcPr>
          <w:p w:rsidR="00B32878" w:rsidRPr="007E70D1" w:rsidRDefault="00B32878" w:rsidP="00B32878">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Mobile:</w:t>
            </w:r>
          </w:p>
        </w:tc>
        <w:tc>
          <w:tcPr>
            <w:tcW w:w="236" w:type="dxa"/>
            <w:tcBorders>
              <w:top w:val="nil"/>
              <w:left w:val="single" w:sz="4" w:space="0" w:color="FA94D8"/>
              <w:bottom w:val="nil"/>
              <w:right w:val="single" w:sz="4" w:space="0" w:color="FA94D8"/>
            </w:tcBorders>
          </w:tcPr>
          <w:p w:rsidR="00B32878" w:rsidRPr="007E70D1" w:rsidRDefault="00B32878" w:rsidP="00B32878">
            <w:pPr>
              <w:spacing w:after="0" w:line="240" w:lineRule="auto"/>
              <w:rPr>
                <w:rFonts w:ascii="Arial" w:eastAsia="Times New Roman" w:hAnsi="Arial" w:cs="Times New Roman"/>
                <w:sz w:val="24"/>
                <w:szCs w:val="20"/>
                <w:lang w:eastAsia="en-GB"/>
              </w:rPr>
            </w:pPr>
            <w:bookmarkStart w:id="7" w:name="b7"/>
            <w:bookmarkEnd w:id="7"/>
          </w:p>
        </w:tc>
        <w:tc>
          <w:tcPr>
            <w:tcW w:w="1565" w:type="dxa"/>
            <w:tcBorders>
              <w:top w:val="single" w:sz="4" w:space="0" w:color="FA94D8"/>
              <w:left w:val="single" w:sz="4" w:space="0" w:color="FA94D8"/>
              <w:bottom w:val="single" w:sz="4" w:space="0" w:color="FA94D8"/>
              <w:right w:val="single" w:sz="4" w:space="0" w:color="FA94D8"/>
            </w:tcBorders>
          </w:tcPr>
          <w:p w:rsidR="00B32878" w:rsidRPr="007E70D1" w:rsidRDefault="00B32878" w:rsidP="00B32878">
            <w:pPr>
              <w:spacing w:after="0" w:line="240" w:lineRule="auto"/>
              <w:rPr>
                <w:rFonts w:ascii="Arial" w:eastAsia="Times New Roman" w:hAnsi="Arial" w:cs="Times New Roman"/>
                <w:sz w:val="24"/>
                <w:szCs w:val="20"/>
                <w:lang w:eastAsia="en-GB"/>
              </w:rPr>
            </w:pPr>
          </w:p>
        </w:tc>
      </w:tr>
      <w:tr w:rsidR="00B32878" w:rsidRPr="007E70D1" w:rsidTr="00B32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8" w:type="dxa"/>
            <w:tcBorders>
              <w:top w:val="nil"/>
              <w:left w:val="nil"/>
              <w:bottom w:val="nil"/>
              <w:right w:val="nil"/>
            </w:tcBorders>
          </w:tcPr>
          <w:p w:rsidR="00B32878" w:rsidRPr="007E70D1" w:rsidRDefault="00B32878" w:rsidP="00B32878">
            <w:pPr>
              <w:spacing w:after="0" w:line="240" w:lineRule="auto"/>
              <w:rPr>
                <w:rFonts w:ascii="Arial" w:eastAsia="Times New Roman" w:hAnsi="Arial" w:cs="Times New Roman"/>
                <w:sz w:val="24"/>
                <w:szCs w:val="20"/>
                <w:lang w:val="en-US" w:eastAsia="en-GB"/>
              </w:rPr>
            </w:pPr>
          </w:p>
        </w:tc>
        <w:tc>
          <w:tcPr>
            <w:tcW w:w="9597" w:type="dxa"/>
            <w:gridSpan w:val="19"/>
            <w:tcBorders>
              <w:top w:val="nil"/>
              <w:left w:val="nil"/>
              <w:bottom w:val="nil"/>
              <w:right w:val="nil"/>
            </w:tcBorders>
          </w:tcPr>
          <w:p w:rsidR="00B32878" w:rsidRPr="007E70D1" w:rsidRDefault="00B32878" w:rsidP="00B32878">
            <w:pPr>
              <w:spacing w:after="0" w:line="240" w:lineRule="auto"/>
              <w:rPr>
                <w:rFonts w:ascii="Arial" w:eastAsia="Times New Roman" w:hAnsi="Arial" w:cs="Times New Roman"/>
                <w:sz w:val="24"/>
                <w:szCs w:val="20"/>
                <w:lang w:eastAsia="en-GB"/>
              </w:rPr>
            </w:pPr>
          </w:p>
        </w:tc>
      </w:tr>
      <w:tr w:rsidR="00B32878" w:rsidRPr="007E70D1" w:rsidTr="00B32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gridSpan w:val="2"/>
            <w:tcBorders>
              <w:top w:val="single" w:sz="4" w:space="0" w:color="FA94D8"/>
              <w:left w:val="single" w:sz="4" w:space="0" w:color="FA94D8"/>
              <w:bottom w:val="single" w:sz="4" w:space="0" w:color="FA94D8"/>
              <w:right w:val="single" w:sz="4" w:space="0" w:color="FA94D8"/>
            </w:tcBorders>
            <w:shd w:val="clear" w:color="auto" w:fill="FA94D8"/>
          </w:tcPr>
          <w:p w:rsidR="00B32878" w:rsidRPr="007E70D1" w:rsidRDefault="00B32878" w:rsidP="00B32878">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E- mail</w:t>
            </w:r>
          </w:p>
        </w:tc>
        <w:tc>
          <w:tcPr>
            <w:tcW w:w="236" w:type="dxa"/>
            <w:tcBorders>
              <w:top w:val="nil"/>
              <w:left w:val="single" w:sz="4" w:space="0" w:color="FA94D8"/>
              <w:bottom w:val="nil"/>
              <w:right w:val="single" w:sz="4" w:space="0" w:color="FA94D8"/>
            </w:tcBorders>
          </w:tcPr>
          <w:p w:rsidR="00B32878" w:rsidRPr="007E70D1" w:rsidRDefault="00B32878" w:rsidP="00B32878">
            <w:pPr>
              <w:spacing w:after="0" w:line="240" w:lineRule="auto"/>
              <w:rPr>
                <w:rFonts w:ascii="Arial" w:eastAsia="Times New Roman" w:hAnsi="Arial" w:cs="Times New Roman"/>
                <w:sz w:val="24"/>
                <w:szCs w:val="20"/>
                <w:lang w:eastAsia="en-GB"/>
              </w:rPr>
            </w:pPr>
            <w:bookmarkStart w:id="8" w:name="b8"/>
            <w:bookmarkEnd w:id="8"/>
          </w:p>
        </w:tc>
        <w:tc>
          <w:tcPr>
            <w:tcW w:w="9001" w:type="dxa"/>
            <w:gridSpan w:val="17"/>
            <w:tcBorders>
              <w:top w:val="single" w:sz="4" w:space="0" w:color="FA94D8"/>
              <w:left w:val="single" w:sz="4" w:space="0" w:color="FA94D8"/>
              <w:bottom w:val="single" w:sz="4" w:space="0" w:color="FA94D8"/>
              <w:right w:val="single" w:sz="4" w:space="0" w:color="FA94D8"/>
            </w:tcBorders>
          </w:tcPr>
          <w:p w:rsidR="00B32878" w:rsidRPr="007E70D1" w:rsidRDefault="00B32878" w:rsidP="00B32878">
            <w:pPr>
              <w:spacing w:after="0" w:line="240" w:lineRule="auto"/>
              <w:rPr>
                <w:rFonts w:ascii="Arial" w:eastAsia="Times New Roman" w:hAnsi="Arial" w:cs="Times New Roman"/>
                <w:sz w:val="24"/>
                <w:szCs w:val="20"/>
                <w:lang w:eastAsia="en-GB"/>
              </w:rPr>
            </w:pPr>
          </w:p>
        </w:tc>
      </w:tr>
      <w:tr w:rsidR="00B32878" w:rsidRPr="007E70D1" w:rsidTr="00B32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6"/>
            <w:tcBorders>
              <w:top w:val="nil"/>
              <w:left w:val="nil"/>
              <w:bottom w:val="nil"/>
              <w:right w:val="nil"/>
            </w:tcBorders>
          </w:tcPr>
          <w:p w:rsidR="00B32878" w:rsidRPr="007E70D1" w:rsidRDefault="00B32878" w:rsidP="00B32878">
            <w:pPr>
              <w:spacing w:after="0" w:line="240" w:lineRule="auto"/>
              <w:rPr>
                <w:rFonts w:ascii="Arial" w:eastAsia="Times New Roman" w:hAnsi="Arial" w:cs="Times New Roman"/>
                <w:sz w:val="24"/>
                <w:szCs w:val="20"/>
                <w:lang w:eastAsia="en-GB"/>
              </w:rPr>
            </w:pPr>
          </w:p>
        </w:tc>
        <w:tc>
          <w:tcPr>
            <w:tcW w:w="7977" w:type="dxa"/>
            <w:gridSpan w:val="14"/>
            <w:tcBorders>
              <w:top w:val="nil"/>
              <w:left w:val="nil"/>
              <w:bottom w:val="nil"/>
              <w:right w:val="nil"/>
            </w:tcBorders>
          </w:tcPr>
          <w:p w:rsidR="00B32878" w:rsidRPr="007E70D1" w:rsidRDefault="00B32878" w:rsidP="00B32878">
            <w:pPr>
              <w:spacing w:after="0" w:line="240" w:lineRule="auto"/>
              <w:rPr>
                <w:rFonts w:ascii="Arial" w:eastAsia="Times New Roman" w:hAnsi="Arial" w:cs="Times New Roman"/>
                <w:sz w:val="24"/>
                <w:szCs w:val="20"/>
                <w:lang w:eastAsia="en-GB"/>
              </w:rPr>
            </w:pPr>
          </w:p>
        </w:tc>
      </w:tr>
    </w:tbl>
    <w:p w:rsidR="00B32878" w:rsidRDefault="00B32878" w:rsidP="00B32878">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6F1B84" w:rsidRPr="007E70D1" w:rsidTr="006F1B84">
        <w:tc>
          <w:tcPr>
            <w:tcW w:w="10420" w:type="dxa"/>
            <w:tcBorders>
              <w:top w:val="single" w:sz="4" w:space="0" w:color="FA94D8"/>
              <w:left w:val="single" w:sz="4" w:space="0" w:color="FA94D8"/>
              <w:bottom w:val="single" w:sz="4" w:space="0" w:color="FA94D8"/>
              <w:right w:val="single" w:sz="4" w:space="0" w:color="FA94D8"/>
            </w:tcBorders>
            <w:shd w:val="clear" w:color="auto" w:fill="FA94D8"/>
          </w:tcPr>
          <w:p w:rsidR="006F1B84" w:rsidRPr="007E70D1" w:rsidRDefault="006F1B84" w:rsidP="006F1B84">
            <w:pPr>
              <w:spacing w:after="0" w:line="240" w:lineRule="auto"/>
              <w:rPr>
                <w:rFonts w:ascii="Arial" w:eastAsia="Times New Roman" w:hAnsi="Arial" w:cs="Times New Roman"/>
                <w:b/>
                <w:bCs/>
                <w:sz w:val="8"/>
                <w:szCs w:val="8"/>
                <w:lang w:eastAsia="en-GB"/>
              </w:rPr>
            </w:pPr>
          </w:p>
          <w:p w:rsidR="006F1B84" w:rsidRPr="007E70D1" w:rsidRDefault="006F1B84" w:rsidP="006F1B84">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EDUCATION AND TRAINING</w:t>
            </w:r>
          </w:p>
          <w:p w:rsidR="006F1B84" w:rsidRPr="007E70D1" w:rsidRDefault="006F1B84" w:rsidP="006F1B84">
            <w:pPr>
              <w:spacing w:after="0" w:line="240" w:lineRule="auto"/>
              <w:rPr>
                <w:rFonts w:ascii="Arial" w:eastAsia="Times New Roman" w:hAnsi="Arial" w:cs="Times New Roman"/>
                <w:b/>
                <w:bCs/>
                <w:sz w:val="8"/>
                <w:szCs w:val="8"/>
                <w:lang w:eastAsia="en-GB"/>
              </w:rPr>
            </w:pPr>
          </w:p>
        </w:tc>
      </w:tr>
      <w:tr w:rsidR="006F1B84" w:rsidRPr="007E70D1" w:rsidTr="006F1B84">
        <w:tc>
          <w:tcPr>
            <w:tcW w:w="10420" w:type="dxa"/>
            <w:tcBorders>
              <w:top w:val="single" w:sz="4" w:space="0" w:color="FA94D8"/>
              <w:left w:val="nil"/>
              <w:bottom w:val="nil"/>
              <w:right w:val="nil"/>
            </w:tcBorders>
          </w:tcPr>
          <w:p w:rsidR="006F1B84" w:rsidRPr="007E70D1" w:rsidRDefault="006F1B84" w:rsidP="006F1B84">
            <w:pPr>
              <w:spacing w:after="0" w:line="240" w:lineRule="auto"/>
              <w:rPr>
                <w:rFonts w:ascii="Arial" w:eastAsia="Times New Roman" w:hAnsi="Arial" w:cs="Times New Roman"/>
                <w:sz w:val="24"/>
                <w:szCs w:val="20"/>
                <w:lang w:eastAsia="en-GB"/>
              </w:rPr>
            </w:pPr>
          </w:p>
        </w:tc>
      </w:tr>
      <w:tr w:rsidR="006F1B84" w:rsidRPr="007E70D1" w:rsidTr="006F1B84">
        <w:tc>
          <w:tcPr>
            <w:tcW w:w="10420" w:type="dxa"/>
            <w:tcBorders>
              <w:top w:val="nil"/>
              <w:left w:val="nil"/>
              <w:bottom w:val="nil"/>
              <w:right w:val="nil"/>
            </w:tcBorders>
          </w:tcPr>
          <w:p w:rsidR="006F1B84" w:rsidRPr="007E70D1" w:rsidRDefault="006F1B84" w:rsidP="006F1B84">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Please give details of your educational qualifications and experience including short courses where appropriate. Please continue on additional sheets if you need to expand this section.</w:t>
            </w:r>
          </w:p>
        </w:tc>
      </w:tr>
    </w:tbl>
    <w:p w:rsidR="006F1B84" w:rsidRDefault="006F1B84" w:rsidP="00B32878">
      <w:pPr>
        <w:spacing w:after="0" w:line="240" w:lineRule="auto"/>
        <w:rPr>
          <w:rFonts w:ascii="Arial" w:eastAsia="Times New Roman" w:hAnsi="Arial" w:cs="Times New Roman"/>
          <w:sz w:val="24"/>
          <w:szCs w:val="20"/>
          <w:lang w:eastAsia="en-GB"/>
        </w:rPr>
      </w:pPr>
    </w:p>
    <w:p w:rsidR="006F1B84" w:rsidRPr="007E70D1" w:rsidRDefault="006F1B84" w:rsidP="00B32878">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8429"/>
      </w:tblGrid>
      <w:tr w:rsidR="008B67E8" w:rsidRPr="007E70D1" w:rsidTr="006F1B84">
        <w:trPr>
          <w:trHeight w:val="117"/>
          <w:tblHeader/>
        </w:trPr>
        <w:tc>
          <w:tcPr>
            <w:tcW w:w="1967" w:type="dxa"/>
            <w:tcBorders>
              <w:top w:val="single" w:sz="4" w:space="0" w:color="FA94D8"/>
              <w:left w:val="nil"/>
              <w:bottom w:val="single" w:sz="4" w:space="0" w:color="FA94D8"/>
              <w:right w:val="nil"/>
            </w:tcBorders>
            <w:shd w:val="clear" w:color="auto" w:fill="FA94D8"/>
          </w:tcPr>
          <w:p w:rsidR="008B67E8" w:rsidRPr="007E70D1" w:rsidRDefault="008B67E8" w:rsidP="00B32878">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Date</w:t>
            </w:r>
          </w:p>
        </w:tc>
        <w:tc>
          <w:tcPr>
            <w:tcW w:w="8429" w:type="dxa"/>
            <w:tcBorders>
              <w:top w:val="single" w:sz="4" w:space="0" w:color="FA94D8"/>
              <w:left w:val="nil"/>
              <w:bottom w:val="single" w:sz="4" w:space="0" w:color="FA94D8"/>
              <w:right w:val="single" w:sz="4" w:space="0" w:color="FA94D8"/>
            </w:tcBorders>
            <w:shd w:val="clear" w:color="auto" w:fill="FA94D8"/>
          </w:tcPr>
          <w:p w:rsidR="008B67E8" w:rsidRPr="007E70D1" w:rsidRDefault="008B67E8" w:rsidP="00B32878">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Courses/Qualifications</w:t>
            </w:r>
          </w:p>
        </w:tc>
      </w:tr>
      <w:tr w:rsidR="008B67E8" w:rsidRPr="007E70D1" w:rsidTr="006F1B84">
        <w:trPr>
          <w:trHeight w:val="5414"/>
        </w:trPr>
        <w:tc>
          <w:tcPr>
            <w:tcW w:w="1967" w:type="dxa"/>
            <w:tcBorders>
              <w:top w:val="single" w:sz="4" w:space="0" w:color="FA94D8"/>
              <w:left w:val="single" w:sz="4" w:space="0" w:color="FA94D8"/>
              <w:bottom w:val="single" w:sz="4" w:space="0" w:color="FA94D8"/>
              <w:right w:val="single" w:sz="4" w:space="0" w:color="FA94D8"/>
            </w:tcBorders>
          </w:tcPr>
          <w:p w:rsidR="008B67E8" w:rsidRPr="007E70D1" w:rsidRDefault="008B67E8" w:rsidP="00B32878">
            <w:pPr>
              <w:spacing w:after="0" w:line="240" w:lineRule="auto"/>
              <w:rPr>
                <w:rFonts w:ascii="Arial" w:eastAsia="Times New Roman" w:hAnsi="Arial" w:cs="Times New Roman"/>
                <w:sz w:val="24"/>
                <w:szCs w:val="20"/>
                <w:lang w:eastAsia="en-GB"/>
              </w:rPr>
            </w:pPr>
          </w:p>
        </w:tc>
        <w:tc>
          <w:tcPr>
            <w:tcW w:w="8429" w:type="dxa"/>
            <w:tcBorders>
              <w:top w:val="single" w:sz="4" w:space="0" w:color="FA94D8"/>
              <w:left w:val="single" w:sz="4" w:space="0" w:color="FA94D8"/>
              <w:bottom w:val="single" w:sz="4" w:space="0" w:color="FA94D8"/>
              <w:right w:val="single" w:sz="4" w:space="0" w:color="FA94D8"/>
            </w:tcBorders>
          </w:tcPr>
          <w:p w:rsidR="008B67E8" w:rsidRPr="007E70D1" w:rsidRDefault="008B67E8" w:rsidP="00B32878">
            <w:pPr>
              <w:spacing w:after="0" w:line="240" w:lineRule="auto"/>
              <w:rPr>
                <w:rFonts w:ascii="Arial" w:eastAsia="Times New Roman" w:hAnsi="Arial" w:cs="Times New Roman"/>
                <w:sz w:val="24"/>
                <w:szCs w:val="20"/>
                <w:lang w:eastAsia="en-GB"/>
              </w:rPr>
            </w:pPr>
          </w:p>
        </w:tc>
      </w:tr>
    </w:tbl>
    <w:p w:rsidR="00B32878" w:rsidRPr="007E70D1" w:rsidRDefault="00B32878" w:rsidP="00B32878">
      <w:pPr>
        <w:spacing w:after="0" w:line="240" w:lineRule="auto"/>
        <w:rPr>
          <w:rFonts w:ascii="Arial" w:eastAsia="Times New Roman" w:hAnsi="Arial" w:cs="Times New Roman"/>
          <w:b/>
          <w:bCs/>
          <w:sz w:val="8"/>
          <w:szCs w:val="8"/>
          <w:lang w:eastAsia="en-GB"/>
        </w:rPr>
        <w:sectPr w:rsidR="00B32878" w:rsidRPr="007E70D1" w:rsidSect="00B32878">
          <w:headerReference w:type="default" r:id="rId19"/>
          <w:pgSz w:w="11906" w:h="16838" w:code="9"/>
          <w:pgMar w:top="720" w:right="720" w:bottom="720" w:left="720" w:header="539" w:footer="709" w:gutter="0"/>
          <w:cols w:space="708"/>
          <w:docGrid w:linePitch="360"/>
        </w:sect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32878" w:rsidRPr="007E70D1" w:rsidTr="00B32878">
        <w:tc>
          <w:tcPr>
            <w:tcW w:w="10420" w:type="dxa"/>
            <w:tcBorders>
              <w:top w:val="single" w:sz="4" w:space="0" w:color="FA94D8"/>
              <w:left w:val="single" w:sz="4" w:space="0" w:color="FA94D8"/>
              <w:bottom w:val="single" w:sz="4" w:space="0" w:color="FA94D8"/>
              <w:right w:val="single" w:sz="4" w:space="0" w:color="FA94D8"/>
            </w:tcBorders>
            <w:shd w:val="clear" w:color="auto" w:fill="FA94D8"/>
          </w:tcPr>
          <w:p w:rsidR="00B32878" w:rsidRPr="007E70D1" w:rsidRDefault="00B32878" w:rsidP="00B32878">
            <w:pPr>
              <w:spacing w:after="0" w:line="240" w:lineRule="auto"/>
              <w:rPr>
                <w:rFonts w:ascii="Arial" w:eastAsia="Times New Roman" w:hAnsi="Arial" w:cs="Times New Roman"/>
                <w:b/>
                <w:bCs/>
                <w:sz w:val="8"/>
                <w:szCs w:val="8"/>
                <w:lang w:eastAsia="en-GB"/>
              </w:rPr>
            </w:pPr>
          </w:p>
          <w:p w:rsidR="00B32878" w:rsidRDefault="006F1B84" w:rsidP="006F1B84">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Volunteering and employment history</w:t>
            </w:r>
          </w:p>
          <w:p w:rsidR="006F1B84" w:rsidRPr="007E70D1" w:rsidRDefault="006F1B84" w:rsidP="006F1B84">
            <w:pPr>
              <w:spacing w:after="0" w:line="240" w:lineRule="auto"/>
              <w:rPr>
                <w:rFonts w:ascii="Arial" w:eastAsia="Times New Roman" w:hAnsi="Arial" w:cs="Times New Roman"/>
                <w:b/>
                <w:bCs/>
                <w:sz w:val="8"/>
                <w:szCs w:val="8"/>
                <w:lang w:eastAsia="en-GB"/>
              </w:rPr>
            </w:pPr>
          </w:p>
        </w:tc>
      </w:tr>
      <w:tr w:rsidR="00B32878" w:rsidRPr="007E70D1" w:rsidTr="00B32878">
        <w:tc>
          <w:tcPr>
            <w:tcW w:w="10420" w:type="dxa"/>
            <w:tcBorders>
              <w:top w:val="single" w:sz="4" w:space="0" w:color="FA94D8"/>
              <w:left w:val="nil"/>
              <w:bottom w:val="nil"/>
              <w:right w:val="nil"/>
            </w:tcBorders>
          </w:tcPr>
          <w:p w:rsidR="00B32878" w:rsidRPr="007E70D1" w:rsidRDefault="00B32878" w:rsidP="00B32878">
            <w:pPr>
              <w:spacing w:after="0" w:line="240" w:lineRule="auto"/>
              <w:rPr>
                <w:rFonts w:ascii="Arial" w:eastAsia="Times New Roman" w:hAnsi="Arial" w:cs="Times New Roman"/>
                <w:b/>
                <w:bCs/>
                <w:sz w:val="24"/>
                <w:szCs w:val="20"/>
                <w:lang w:eastAsia="en-GB"/>
              </w:rPr>
            </w:pPr>
          </w:p>
        </w:tc>
      </w:tr>
      <w:tr w:rsidR="00B32878" w:rsidRPr="007E70D1" w:rsidTr="00B32878">
        <w:tc>
          <w:tcPr>
            <w:tcW w:w="10420" w:type="dxa"/>
            <w:tcBorders>
              <w:top w:val="nil"/>
              <w:left w:val="nil"/>
              <w:bottom w:val="nil"/>
              <w:right w:val="nil"/>
            </w:tcBorders>
          </w:tcPr>
          <w:p w:rsidR="00B32878" w:rsidRPr="006F1B84" w:rsidRDefault="006F1B84" w:rsidP="00B32878">
            <w:pPr>
              <w:spacing w:after="0" w:line="240" w:lineRule="auto"/>
              <w:rPr>
                <w:rFonts w:ascii="Arial" w:eastAsia="Times New Roman" w:hAnsi="Arial" w:cs="Times New Roman"/>
                <w:bCs/>
                <w:sz w:val="24"/>
                <w:szCs w:val="20"/>
                <w:lang w:eastAsia="en-GB"/>
              </w:rPr>
            </w:pPr>
            <w:r>
              <w:rPr>
                <w:rFonts w:ascii="Arial" w:eastAsia="Times New Roman" w:hAnsi="Arial" w:cs="Times New Roman"/>
                <w:bCs/>
                <w:sz w:val="24"/>
                <w:szCs w:val="20"/>
                <w:lang w:eastAsia="en-GB"/>
              </w:rPr>
              <w:t>Please list your volunteering and/or employment experience below, continue on additional sheets if you need to.</w:t>
            </w:r>
          </w:p>
        </w:tc>
      </w:tr>
    </w:tbl>
    <w:p w:rsidR="00B32878" w:rsidRPr="007E70D1" w:rsidRDefault="00B32878" w:rsidP="00B32878">
      <w:pPr>
        <w:spacing w:after="0" w:line="240" w:lineRule="auto"/>
        <w:rPr>
          <w:rFonts w:ascii="Arial" w:eastAsia="Times New Roman" w:hAnsi="Arial" w:cs="Times New Roman"/>
          <w:sz w:val="24"/>
          <w:szCs w:val="20"/>
          <w:lang w:eastAsia="en-G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4729"/>
        <w:gridCol w:w="1083"/>
        <w:gridCol w:w="708"/>
        <w:gridCol w:w="284"/>
        <w:gridCol w:w="850"/>
      </w:tblGrid>
      <w:tr w:rsidR="006F1B84" w:rsidRPr="007E70D1" w:rsidTr="006E3B7E">
        <w:trPr>
          <w:trHeight w:val="1449"/>
          <w:tblHeader/>
        </w:trPr>
        <w:tc>
          <w:tcPr>
            <w:tcW w:w="2766" w:type="dxa"/>
            <w:tcBorders>
              <w:top w:val="single" w:sz="4" w:space="0" w:color="FA94D8"/>
              <w:left w:val="single" w:sz="4" w:space="0" w:color="FA94D8"/>
              <w:bottom w:val="single" w:sz="4" w:space="0" w:color="FA94D8"/>
              <w:right w:val="nil"/>
            </w:tcBorders>
            <w:shd w:val="clear" w:color="auto" w:fill="FA94D8"/>
          </w:tcPr>
          <w:p w:rsidR="006F1B84" w:rsidRPr="007E70D1" w:rsidRDefault="006F1B84" w:rsidP="00B32878">
            <w:pPr>
              <w:spacing w:after="0" w:line="240" w:lineRule="auto"/>
              <w:rPr>
                <w:rFonts w:ascii="Arial" w:eastAsia="Times New Roman" w:hAnsi="Arial" w:cs="Times New Roman"/>
                <w:sz w:val="24"/>
                <w:szCs w:val="20"/>
                <w:lang w:eastAsia="en-GB"/>
              </w:rPr>
            </w:pPr>
            <w:r>
              <w:rPr>
                <w:rFonts w:ascii="Arial" w:eastAsia="Times New Roman" w:hAnsi="Arial" w:cs="Times New Roman"/>
                <w:b/>
                <w:bCs/>
                <w:sz w:val="24"/>
                <w:szCs w:val="20"/>
                <w:lang w:eastAsia="en-GB"/>
              </w:rPr>
              <w:t>Organisation</w:t>
            </w:r>
          </w:p>
        </w:tc>
        <w:tc>
          <w:tcPr>
            <w:tcW w:w="4729" w:type="dxa"/>
            <w:tcBorders>
              <w:top w:val="single" w:sz="4" w:space="0" w:color="FA94D8"/>
              <w:left w:val="nil"/>
              <w:bottom w:val="single" w:sz="4" w:space="0" w:color="FA94D8"/>
              <w:right w:val="nil"/>
            </w:tcBorders>
            <w:shd w:val="clear" w:color="auto" w:fill="FA94D8"/>
          </w:tcPr>
          <w:p w:rsidR="006F1B84" w:rsidRPr="007E70D1" w:rsidRDefault="006F1B84" w:rsidP="00B32878">
            <w:pPr>
              <w:spacing w:after="0" w:line="240" w:lineRule="auto"/>
              <w:rPr>
                <w:rFonts w:ascii="Arial" w:eastAsia="Times New Roman" w:hAnsi="Arial" w:cs="Times New Roman"/>
                <w:sz w:val="24"/>
                <w:szCs w:val="20"/>
                <w:lang w:eastAsia="en-GB"/>
              </w:rPr>
            </w:pPr>
            <w:r>
              <w:rPr>
                <w:rFonts w:ascii="Arial" w:eastAsia="Times New Roman" w:hAnsi="Arial" w:cs="Times New Roman"/>
                <w:b/>
                <w:bCs/>
                <w:sz w:val="24"/>
                <w:szCs w:val="20"/>
                <w:lang w:eastAsia="en-GB"/>
              </w:rPr>
              <w:t>Role</w:t>
            </w:r>
            <w:r w:rsidRPr="007E70D1">
              <w:rPr>
                <w:rFonts w:ascii="Arial" w:eastAsia="Times New Roman" w:hAnsi="Arial" w:cs="Times New Roman"/>
                <w:b/>
                <w:bCs/>
                <w:sz w:val="24"/>
                <w:szCs w:val="20"/>
                <w:lang w:eastAsia="en-GB"/>
              </w:rPr>
              <w:t xml:space="preserve"> title and brief description of responsibilities</w:t>
            </w:r>
          </w:p>
        </w:tc>
        <w:tc>
          <w:tcPr>
            <w:tcW w:w="1791" w:type="dxa"/>
            <w:gridSpan w:val="2"/>
            <w:tcBorders>
              <w:top w:val="single" w:sz="4" w:space="0" w:color="FA94D8"/>
              <w:left w:val="nil"/>
              <w:bottom w:val="single" w:sz="4" w:space="0" w:color="FA94D8"/>
              <w:right w:val="nil"/>
            </w:tcBorders>
            <w:shd w:val="clear" w:color="auto" w:fill="FA94D8"/>
          </w:tcPr>
          <w:p w:rsidR="006F1B84" w:rsidRPr="007E70D1" w:rsidRDefault="006F1B84" w:rsidP="00B32878">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From</w:t>
            </w:r>
          </w:p>
        </w:tc>
        <w:tc>
          <w:tcPr>
            <w:tcW w:w="1134" w:type="dxa"/>
            <w:gridSpan w:val="2"/>
            <w:tcBorders>
              <w:top w:val="single" w:sz="4" w:space="0" w:color="FA94D8"/>
              <w:left w:val="nil"/>
              <w:bottom w:val="single" w:sz="4" w:space="0" w:color="FA94D8"/>
              <w:right w:val="nil"/>
            </w:tcBorders>
            <w:shd w:val="clear" w:color="auto" w:fill="FA94D8"/>
          </w:tcPr>
          <w:p w:rsidR="006F1B84" w:rsidRPr="007E70D1" w:rsidRDefault="006F1B84" w:rsidP="00B32878">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To</w:t>
            </w:r>
          </w:p>
        </w:tc>
      </w:tr>
      <w:tr w:rsidR="006F1B84" w:rsidRPr="007E70D1" w:rsidTr="006E3B7E">
        <w:trPr>
          <w:trHeight w:val="9972"/>
        </w:trPr>
        <w:tc>
          <w:tcPr>
            <w:tcW w:w="2766" w:type="dxa"/>
            <w:tcBorders>
              <w:top w:val="single" w:sz="4" w:space="0" w:color="FA94D8"/>
              <w:left w:val="single" w:sz="4" w:space="0" w:color="FA94D8"/>
              <w:bottom w:val="single" w:sz="4" w:space="0" w:color="FA94D8"/>
              <w:right w:val="single" w:sz="4" w:space="0" w:color="FA94D8"/>
            </w:tcBorders>
          </w:tcPr>
          <w:p w:rsidR="006F1B84" w:rsidRPr="007E70D1" w:rsidRDefault="006F1B84" w:rsidP="00B32878">
            <w:pPr>
              <w:spacing w:after="0" w:line="240" w:lineRule="auto"/>
              <w:rPr>
                <w:rFonts w:ascii="Arial" w:eastAsia="Times New Roman" w:hAnsi="Arial" w:cs="Times New Roman"/>
                <w:sz w:val="24"/>
                <w:szCs w:val="20"/>
                <w:lang w:eastAsia="en-GB"/>
              </w:rPr>
            </w:pPr>
          </w:p>
        </w:tc>
        <w:tc>
          <w:tcPr>
            <w:tcW w:w="5812" w:type="dxa"/>
            <w:gridSpan w:val="2"/>
            <w:tcBorders>
              <w:top w:val="single" w:sz="4" w:space="0" w:color="FA94D8"/>
              <w:left w:val="single" w:sz="4" w:space="0" w:color="FA94D8"/>
              <w:bottom w:val="single" w:sz="4" w:space="0" w:color="FA94D8"/>
              <w:right w:val="single" w:sz="4" w:space="0" w:color="FA94D8"/>
            </w:tcBorders>
          </w:tcPr>
          <w:p w:rsidR="006F1B84" w:rsidRPr="007E70D1" w:rsidRDefault="006F1B84" w:rsidP="00B32878">
            <w:pPr>
              <w:spacing w:after="0" w:line="240" w:lineRule="auto"/>
              <w:rPr>
                <w:rFonts w:ascii="Arial" w:eastAsia="Times New Roman" w:hAnsi="Arial" w:cs="Times New Roman"/>
                <w:sz w:val="24"/>
                <w:szCs w:val="20"/>
                <w:lang w:eastAsia="en-GB"/>
              </w:rPr>
            </w:pPr>
          </w:p>
        </w:tc>
        <w:tc>
          <w:tcPr>
            <w:tcW w:w="992" w:type="dxa"/>
            <w:gridSpan w:val="2"/>
            <w:tcBorders>
              <w:top w:val="single" w:sz="4" w:space="0" w:color="FA94D8"/>
              <w:left w:val="single" w:sz="4" w:space="0" w:color="FA94D8"/>
              <w:bottom w:val="single" w:sz="4" w:space="0" w:color="FA94D8"/>
              <w:right w:val="single" w:sz="4" w:space="0" w:color="FA94D8"/>
            </w:tcBorders>
          </w:tcPr>
          <w:p w:rsidR="006F1B84" w:rsidRPr="007E70D1" w:rsidRDefault="006F1B84" w:rsidP="00B32878">
            <w:pPr>
              <w:spacing w:after="0" w:line="240" w:lineRule="auto"/>
              <w:rPr>
                <w:rFonts w:ascii="Arial" w:eastAsia="Times New Roman" w:hAnsi="Arial" w:cs="Times New Roman"/>
                <w:sz w:val="24"/>
                <w:szCs w:val="20"/>
                <w:lang w:eastAsia="en-GB"/>
              </w:rPr>
            </w:pPr>
          </w:p>
        </w:tc>
        <w:tc>
          <w:tcPr>
            <w:tcW w:w="850" w:type="dxa"/>
            <w:tcBorders>
              <w:top w:val="single" w:sz="4" w:space="0" w:color="FA94D8"/>
              <w:left w:val="single" w:sz="4" w:space="0" w:color="FA94D8"/>
              <w:bottom w:val="single" w:sz="4" w:space="0" w:color="FA94D8"/>
              <w:right w:val="single" w:sz="4" w:space="0" w:color="FA94D8"/>
            </w:tcBorders>
          </w:tcPr>
          <w:p w:rsidR="006F1B84" w:rsidRPr="007E70D1" w:rsidRDefault="006F1B84" w:rsidP="00B32878">
            <w:pPr>
              <w:spacing w:after="0" w:line="240" w:lineRule="auto"/>
              <w:rPr>
                <w:rFonts w:ascii="Arial" w:eastAsia="Times New Roman" w:hAnsi="Arial" w:cs="Times New Roman"/>
                <w:sz w:val="24"/>
                <w:szCs w:val="20"/>
                <w:lang w:eastAsia="en-GB"/>
              </w:rPr>
            </w:pPr>
          </w:p>
        </w:tc>
      </w:tr>
    </w:tbl>
    <w:p w:rsidR="008B67E8" w:rsidRPr="007E70D1" w:rsidRDefault="008B67E8" w:rsidP="00B32878">
      <w:pPr>
        <w:spacing w:after="0" w:line="240" w:lineRule="auto"/>
        <w:rPr>
          <w:rFonts w:ascii="Arial" w:eastAsia="Times New Roman" w:hAnsi="Arial" w:cs="Times New Roman"/>
          <w:sz w:val="24"/>
          <w:szCs w:val="20"/>
          <w:lang w:eastAsia="en-GB"/>
        </w:rPr>
        <w:sectPr w:rsidR="008B67E8" w:rsidRPr="007E70D1" w:rsidSect="00B32878">
          <w:headerReference w:type="default" r:id="rId20"/>
          <w:pgSz w:w="11906" w:h="16838" w:code="9"/>
          <w:pgMar w:top="1571" w:right="851" w:bottom="851" w:left="851" w:header="539" w:footer="709" w:gutter="0"/>
          <w:cols w:space="708"/>
          <w:docGrid w:linePitch="360"/>
        </w:sectPr>
      </w:pPr>
    </w:p>
    <w:p w:rsidR="00B32878" w:rsidRPr="007E70D1" w:rsidRDefault="00B32878" w:rsidP="00B32878">
      <w:pPr>
        <w:spacing w:after="0" w:line="240" w:lineRule="auto"/>
        <w:rPr>
          <w:rFonts w:ascii="Arial" w:eastAsia="Times New Roman" w:hAnsi="Arial" w:cs="Times New Roman"/>
          <w:sz w:val="24"/>
          <w:szCs w:val="20"/>
          <w:lang w:eastAsia="en-GB"/>
        </w:rPr>
      </w:pPr>
    </w:p>
    <w:p w:rsidR="00B32878" w:rsidRPr="007E70D1" w:rsidRDefault="00B32878" w:rsidP="00B32878">
      <w:pPr>
        <w:spacing w:after="0" w:line="240" w:lineRule="auto"/>
        <w:rPr>
          <w:rFonts w:ascii="Arial" w:eastAsia="Times New Roman" w:hAnsi="Arial" w:cs="Times New Roman"/>
          <w:sz w:val="4"/>
          <w:szCs w:val="4"/>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5"/>
      </w:tblGrid>
      <w:tr w:rsidR="00B32878" w:rsidRPr="007E70D1" w:rsidTr="00CB5705">
        <w:trPr>
          <w:trHeight w:val="156"/>
        </w:trPr>
        <w:tc>
          <w:tcPr>
            <w:tcW w:w="10435" w:type="dxa"/>
            <w:tcBorders>
              <w:top w:val="nil"/>
              <w:left w:val="nil"/>
              <w:bottom w:val="nil"/>
              <w:right w:val="nil"/>
            </w:tcBorders>
          </w:tcPr>
          <w:p w:rsidR="00B32878" w:rsidRPr="007E70D1" w:rsidRDefault="00B32878" w:rsidP="00B32878">
            <w:pPr>
              <w:spacing w:after="0" w:line="240" w:lineRule="auto"/>
              <w:rPr>
                <w:rFonts w:ascii="Arial" w:eastAsia="Times New Roman" w:hAnsi="Arial" w:cs="Times New Roman"/>
                <w:sz w:val="24"/>
                <w:szCs w:val="20"/>
                <w:lang w:eastAsia="en-GB"/>
              </w:rPr>
            </w:pPr>
          </w:p>
        </w:tc>
      </w:tr>
      <w:tr w:rsidR="00B32878" w:rsidRPr="007E70D1" w:rsidTr="009F2ADB">
        <w:trPr>
          <w:trHeight w:val="896"/>
        </w:trPr>
        <w:tc>
          <w:tcPr>
            <w:tcW w:w="10435" w:type="dxa"/>
            <w:tcBorders>
              <w:top w:val="nil"/>
              <w:left w:val="nil"/>
              <w:bottom w:val="nil"/>
              <w:right w:val="nil"/>
            </w:tcBorders>
            <w:shd w:val="clear" w:color="auto" w:fill="auto"/>
          </w:tcPr>
          <w:p w:rsidR="009F2ADB" w:rsidRDefault="009F2ADB" w:rsidP="009F2ADB">
            <w:pPr>
              <w:shd w:val="clear" w:color="auto" w:fill="FF66CC"/>
              <w:spacing w:after="0" w:line="240" w:lineRule="auto"/>
              <w:rPr>
                <w:rFonts w:ascii="Arial" w:eastAsia="Times New Roman" w:hAnsi="Arial" w:cs="Times New Roman"/>
                <w:sz w:val="24"/>
                <w:szCs w:val="20"/>
                <w:lang w:eastAsia="en-GB"/>
              </w:rPr>
            </w:pPr>
            <w:r w:rsidRPr="007E70D1">
              <w:rPr>
                <w:rFonts w:ascii="Arial" w:eastAsia="Times New Roman" w:hAnsi="Arial" w:cs="Times New Roman"/>
                <w:b/>
                <w:bCs/>
                <w:sz w:val="24"/>
                <w:szCs w:val="20"/>
                <w:lang w:eastAsia="en-GB"/>
              </w:rPr>
              <w:lastRenderedPageBreak/>
              <w:t>Knowledge, skills and</w:t>
            </w:r>
            <w:r>
              <w:rPr>
                <w:rFonts w:ascii="Arial" w:eastAsia="Times New Roman" w:hAnsi="Arial" w:cs="Times New Roman"/>
                <w:b/>
                <w:bCs/>
                <w:sz w:val="24"/>
                <w:szCs w:val="20"/>
                <w:lang w:eastAsia="en-GB"/>
              </w:rPr>
              <w:t xml:space="preserve"> experience relevant to the role </w:t>
            </w:r>
          </w:p>
          <w:p w:rsidR="009F2ADB" w:rsidRDefault="009F2ADB" w:rsidP="008A4136">
            <w:pPr>
              <w:spacing w:after="0" w:line="240" w:lineRule="auto"/>
              <w:rPr>
                <w:rFonts w:ascii="Arial" w:eastAsia="Times New Roman" w:hAnsi="Arial" w:cs="Times New Roman"/>
                <w:sz w:val="24"/>
                <w:szCs w:val="20"/>
                <w:lang w:eastAsia="en-GB"/>
              </w:rPr>
            </w:pPr>
          </w:p>
          <w:p w:rsidR="00B32878" w:rsidRPr="007E70D1" w:rsidRDefault="008B67E8" w:rsidP="008A4136">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Please refer to the person spec</w:t>
            </w:r>
            <w:r w:rsidR="008A4136">
              <w:rPr>
                <w:rFonts w:ascii="Arial" w:eastAsia="Times New Roman" w:hAnsi="Arial" w:cs="Times New Roman"/>
                <w:sz w:val="24"/>
                <w:szCs w:val="20"/>
                <w:lang w:eastAsia="en-GB"/>
              </w:rPr>
              <w:t>ification which</w:t>
            </w:r>
            <w:r w:rsidR="00B32878" w:rsidRPr="007E70D1">
              <w:rPr>
                <w:rFonts w:ascii="Arial" w:eastAsia="Times New Roman" w:hAnsi="Arial" w:cs="Times New Roman"/>
                <w:sz w:val="24"/>
                <w:szCs w:val="20"/>
                <w:lang w:eastAsia="en-GB"/>
              </w:rPr>
              <w:t xml:space="preserve"> lists the knowledge and skills you need</w:t>
            </w:r>
            <w:r w:rsidR="008A4136">
              <w:rPr>
                <w:rFonts w:ascii="Arial" w:eastAsia="Times New Roman" w:hAnsi="Arial" w:cs="Times New Roman"/>
                <w:sz w:val="24"/>
                <w:szCs w:val="20"/>
                <w:lang w:eastAsia="en-GB"/>
              </w:rPr>
              <w:t xml:space="preserve"> for this role.</w:t>
            </w:r>
            <w:r w:rsidR="00B32878" w:rsidRPr="007E70D1">
              <w:rPr>
                <w:rFonts w:ascii="Arial" w:eastAsia="Times New Roman" w:hAnsi="Arial" w:cs="Times New Roman"/>
                <w:sz w:val="24"/>
                <w:szCs w:val="20"/>
                <w:lang w:eastAsia="en-GB"/>
              </w:rPr>
              <w:t xml:space="preserve"> These will not necessarily be gained</w:t>
            </w:r>
            <w:r w:rsidR="008A4136">
              <w:rPr>
                <w:rFonts w:ascii="Arial" w:eastAsia="Times New Roman" w:hAnsi="Arial" w:cs="Times New Roman"/>
                <w:sz w:val="24"/>
                <w:szCs w:val="20"/>
                <w:lang w:eastAsia="en-GB"/>
              </w:rPr>
              <w:t xml:space="preserve"> through paid employment but </w:t>
            </w:r>
            <w:r w:rsidR="00B32878" w:rsidRPr="007E70D1">
              <w:rPr>
                <w:rFonts w:ascii="Arial" w:eastAsia="Times New Roman" w:hAnsi="Arial" w:cs="Times New Roman"/>
                <w:sz w:val="24"/>
                <w:szCs w:val="20"/>
                <w:lang w:eastAsia="en-GB"/>
              </w:rPr>
              <w:t xml:space="preserve">can also be gained through voluntary work and life experience. </w:t>
            </w:r>
            <w:r w:rsidR="008A4136">
              <w:rPr>
                <w:rFonts w:ascii="Arial" w:eastAsia="Times New Roman" w:hAnsi="Arial" w:cs="Times New Roman"/>
                <w:sz w:val="24"/>
                <w:szCs w:val="20"/>
                <w:lang w:eastAsia="en-GB"/>
              </w:rPr>
              <w:t xml:space="preserve"> </w:t>
            </w:r>
          </w:p>
        </w:tc>
      </w:tr>
      <w:tr w:rsidR="00B32878" w:rsidRPr="007E70D1" w:rsidTr="00CB5705">
        <w:trPr>
          <w:trHeight w:val="293"/>
        </w:trPr>
        <w:tc>
          <w:tcPr>
            <w:tcW w:w="10435" w:type="dxa"/>
            <w:tcBorders>
              <w:top w:val="nil"/>
              <w:left w:val="nil"/>
              <w:bottom w:val="nil"/>
              <w:right w:val="nil"/>
            </w:tcBorders>
          </w:tcPr>
          <w:p w:rsidR="00B32878" w:rsidRPr="007E70D1" w:rsidRDefault="00B32878" w:rsidP="00B32878">
            <w:pPr>
              <w:spacing w:after="0" w:line="240" w:lineRule="auto"/>
              <w:rPr>
                <w:rFonts w:ascii="Arial" w:eastAsia="Times New Roman" w:hAnsi="Arial" w:cs="Times New Roman"/>
                <w:sz w:val="24"/>
                <w:szCs w:val="20"/>
                <w:lang w:eastAsia="en-GB"/>
              </w:rPr>
            </w:pPr>
          </w:p>
        </w:tc>
      </w:tr>
      <w:tr w:rsidR="00B32878" w:rsidRPr="007E70D1" w:rsidTr="00CB5705">
        <w:trPr>
          <w:trHeight w:val="912"/>
        </w:trPr>
        <w:tc>
          <w:tcPr>
            <w:tcW w:w="10435" w:type="dxa"/>
            <w:tcBorders>
              <w:top w:val="nil"/>
              <w:left w:val="nil"/>
              <w:bottom w:val="nil"/>
              <w:right w:val="nil"/>
            </w:tcBorders>
          </w:tcPr>
          <w:p w:rsidR="00B32878" w:rsidRPr="007E70D1" w:rsidRDefault="008A4136" w:rsidP="00B32878">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Please</w:t>
            </w:r>
            <w:r w:rsidR="00B32878" w:rsidRPr="007E70D1">
              <w:rPr>
                <w:rFonts w:ascii="Arial" w:eastAsia="Times New Roman" w:hAnsi="Arial" w:cs="Times New Roman"/>
                <w:sz w:val="24"/>
                <w:szCs w:val="20"/>
                <w:lang w:eastAsia="en-GB"/>
              </w:rPr>
              <w:t xml:space="preserve"> use the criteria listed in the person specification as headings and under these please give examples by referring to your professional, academic, personal life or voluntary work.  Use extra s</w:t>
            </w:r>
            <w:r>
              <w:rPr>
                <w:rFonts w:ascii="Arial" w:eastAsia="Times New Roman" w:hAnsi="Arial" w:cs="Times New Roman"/>
                <w:sz w:val="24"/>
                <w:szCs w:val="20"/>
                <w:lang w:eastAsia="en-GB"/>
              </w:rPr>
              <w:t>heets if you need to.</w:t>
            </w:r>
          </w:p>
        </w:tc>
      </w:tr>
      <w:tr w:rsidR="00B32878" w:rsidRPr="007E70D1" w:rsidTr="00CB5705">
        <w:trPr>
          <w:trHeight w:val="293"/>
        </w:trPr>
        <w:tc>
          <w:tcPr>
            <w:tcW w:w="10435" w:type="dxa"/>
            <w:tcBorders>
              <w:top w:val="nil"/>
              <w:left w:val="nil"/>
              <w:bottom w:val="nil"/>
              <w:right w:val="nil"/>
            </w:tcBorders>
          </w:tcPr>
          <w:p w:rsidR="00B32878" w:rsidRPr="007E70D1" w:rsidRDefault="00B32878" w:rsidP="00B32878">
            <w:pPr>
              <w:spacing w:after="0" w:line="240" w:lineRule="auto"/>
              <w:rPr>
                <w:rFonts w:ascii="Arial" w:eastAsia="Times New Roman" w:hAnsi="Arial" w:cs="Times New Roman"/>
                <w:sz w:val="24"/>
                <w:szCs w:val="20"/>
                <w:lang w:eastAsia="en-GB"/>
              </w:rPr>
            </w:pPr>
          </w:p>
        </w:tc>
      </w:tr>
      <w:tr w:rsidR="00B32878" w:rsidRPr="007E70D1" w:rsidTr="00CB5705">
        <w:trPr>
          <w:trHeight w:val="293"/>
        </w:trPr>
        <w:tc>
          <w:tcPr>
            <w:tcW w:w="10435" w:type="dxa"/>
            <w:tcBorders>
              <w:top w:val="nil"/>
              <w:left w:val="nil"/>
              <w:bottom w:val="single" w:sz="4" w:space="0" w:color="FA94D8"/>
              <w:right w:val="nil"/>
            </w:tcBorders>
          </w:tcPr>
          <w:p w:rsidR="00B32878" w:rsidRPr="007E70D1" w:rsidRDefault="00B32878" w:rsidP="00B32878">
            <w:pPr>
              <w:spacing w:after="0" w:line="240" w:lineRule="auto"/>
              <w:rPr>
                <w:rFonts w:ascii="Arial" w:eastAsia="Times New Roman" w:hAnsi="Arial" w:cs="Times New Roman"/>
                <w:sz w:val="24"/>
                <w:szCs w:val="20"/>
                <w:lang w:eastAsia="en-GB"/>
              </w:rPr>
            </w:pPr>
          </w:p>
        </w:tc>
      </w:tr>
      <w:tr w:rsidR="00B32878" w:rsidRPr="007E70D1" w:rsidTr="00CB5705">
        <w:trPr>
          <w:trHeight w:val="10349"/>
        </w:trPr>
        <w:tc>
          <w:tcPr>
            <w:tcW w:w="10435" w:type="dxa"/>
            <w:tcBorders>
              <w:top w:val="single" w:sz="4" w:space="0" w:color="FA94D8"/>
              <w:left w:val="single" w:sz="4" w:space="0" w:color="FA94D8"/>
              <w:bottom w:val="single" w:sz="4" w:space="0" w:color="FA94D8"/>
              <w:right w:val="single" w:sz="4" w:space="0" w:color="FA94D8"/>
            </w:tcBorders>
          </w:tcPr>
          <w:p w:rsidR="00B32878" w:rsidRPr="007E70D1" w:rsidRDefault="00B32878" w:rsidP="00B32878">
            <w:pPr>
              <w:spacing w:after="0" w:line="240" w:lineRule="auto"/>
              <w:rPr>
                <w:rFonts w:ascii="Arial" w:eastAsia="Times New Roman" w:hAnsi="Arial" w:cs="Times New Roman"/>
                <w:sz w:val="24"/>
                <w:szCs w:val="20"/>
                <w:lang w:eastAsia="en-GB"/>
              </w:rPr>
            </w:pPr>
          </w:p>
        </w:tc>
      </w:tr>
    </w:tbl>
    <w:p w:rsidR="00B32878" w:rsidRPr="007E70D1" w:rsidRDefault="00B32878" w:rsidP="00B32878">
      <w:pPr>
        <w:spacing w:after="0" w:line="240" w:lineRule="auto"/>
        <w:rPr>
          <w:rFonts w:ascii="Arial" w:eastAsia="Times New Roman" w:hAnsi="Arial" w:cs="Times New Roman"/>
          <w:b/>
          <w:bCs/>
          <w:sz w:val="24"/>
          <w:szCs w:val="20"/>
          <w:lang w:eastAsia="en-GB"/>
        </w:rPr>
        <w:sectPr w:rsidR="00B32878" w:rsidRPr="007E70D1" w:rsidSect="00B32878">
          <w:headerReference w:type="default" r:id="rId21"/>
          <w:type w:val="continuous"/>
          <w:pgSz w:w="11906" w:h="16838" w:code="9"/>
          <w:pgMar w:top="1571" w:right="851" w:bottom="851" w:left="851" w:header="539" w:footer="709" w:gutter="0"/>
          <w:cols w:space="708"/>
          <w:docGrid w:linePitch="36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32878" w:rsidRPr="007E70D1" w:rsidTr="008A4136">
        <w:trPr>
          <w:trHeight w:val="224"/>
          <w:tblHeader/>
        </w:trPr>
        <w:tc>
          <w:tcPr>
            <w:tcW w:w="10420" w:type="dxa"/>
            <w:tcBorders>
              <w:top w:val="nil"/>
              <w:left w:val="nil"/>
              <w:bottom w:val="nil"/>
              <w:right w:val="nil"/>
            </w:tcBorders>
            <w:shd w:val="clear" w:color="auto" w:fill="FA94D8"/>
          </w:tcPr>
          <w:p w:rsidR="00B32878" w:rsidRPr="007E70D1" w:rsidRDefault="00B32878" w:rsidP="00B32878">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lastRenderedPageBreak/>
              <w:t>Knowledge, skills and</w:t>
            </w:r>
            <w:r w:rsidR="008A4136">
              <w:rPr>
                <w:rFonts w:ascii="Arial" w:eastAsia="Times New Roman" w:hAnsi="Arial" w:cs="Times New Roman"/>
                <w:b/>
                <w:bCs/>
                <w:sz w:val="24"/>
                <w:szCs w:val="20"/>
                <w:lang w:eastAsia="en-GB"/>
              </w:rPr>
              <w:t xml:space="preserve"> experience relevant to the role</w:t>
            </w:r>
            <w:r w:rsidRPr="007E70D1">
              <w:rPr>
                <w:rFonts w:ascii="Arial" w:eastAsia="Times New Roman" w:hAnsi="Arial" w:cs="Times New Roman"/>
                <w:b/>
                <w:bCs/>
                <w:sz w:val="24"/>
                <w:szCs w:val="20"/>
                <w:lang w:eastAsia="en-GB"/>
              </w:rPr>
              <w:t xml:space="preserve"> (continuation)</w:t>
            </w:r>
          </w:p>
        </w:tc>
      </w:tr>
      <w:tr w:rsidR="00B32878" w:rsidRPr="007E70D1" w:rsidTr="008A4136">
        <w:trPr>
          <w:trHeight w:val="237"/>
        </w:trPr>
        <w:tc>
          <w:tcPr>
            <w:tcW w:w="10420" w:type="dxa"/>
            <w:tcBorders>
              <w:top w:val="nil"/>
              <w:left w:val="nil"/>
              <w:bottom w:val="single" w:sz="4" w:space="0" w:color="FA94D8"/>
              <w:right w:val="nil"/>
            </w:tcBorders>
          </w:tcPr>
          <w:p w:rsidR="00B32878" w:rsidRPr="007E70D1" w:rsidRDefault="00B32878" w:rsidP="00B32878">
            <w:pPr>
              <w:spacing w:after="0" w:line="240" w:lineRule="auto"/>
              <w:rPr>
                <w:rFonts w:ascii="Arial" w:eastAsia="Times New Roman" w:hAnsi="Arial" w:cs="Times New Roman"/>
                <w:sz w:val="24"/>
                <w:szCs w:val="20"/>
                <w:lang w:eastAsia="en-GB"/>
              </w:rPr>
            </w:pPr>
          </w:p>
        </w:tc>
      </w:tr>
      <w:tr w:rsidR="00B32878" w:rsidRPr="007E70D1" w:rsidTr="008A4136">
        <w:trPr>
          <w:trHeight w:val="9167"/>
        </w:trPr>
        <w:tc>
          <w:tcPr>
            <w:tcW w:w="10420" w:type="dxa"/>
            <w:tcBorders>
              <w:top w:val="single" w:sz="4" w:space="0" w:color="FA94D8"/>
              <w:left w:val="single" w:sz="4" w:space="0" w:color="FA94D8"/>
              <w:bottom w:val="single" w:sz="4" w:space="0" w:color="FA94D8"/>
              <w:right w:val="single" w:sz="4" w:space="0" w:color="FA94D8"/>
            </w:tcBorders>
          </w:tcPr>
          <w:p w:rsidR="00B32878" w:rsidRPr="007E70D1" w:rsidRDefault="00B32878" w:rsidP="00B32878">
            <w:pPr>
              <w:spacing w:after="0" w:line="240" w:lineRule="auto"/>
              <w:rPr>
                <w:rFonts w:ascii="Arial" w:eastAsia="Times New Roman" w:hAnsi="Arial" w:cs="Times New Roman"/>
                <w:sz w:val="24"/>
                <w:szCs w:val="20"/>
                <w:lang w:eastAsia="en-GB"/>
              </w:rPr>
            </w:pPr>
          </w:p>
        </w:tc>
      </w:tr>
    </w:tbl>
    <w:p w:rsidR="00B32878" w:rsidRPr="007E70D1" w:rsidRDefault="00B32878" w:rsidP="00B32878">
      <w:pPr>
        <w:spacing w:after="0" w:line="240" w:lineRule="auto"/>
        <w:rPr>
          <w:rFonts w:ascii="Arial" w:eastAsia="Times New Roman" w:hAnsi="Arial" w:cs="Times New Roman"/>
          <w:sz w:val="24"/>
          <w:szCs w:val="20"/>
          <w:lang w:eastAsia="en-GB"/>
        </w:rPr>
      </w:pPr>
    </w:p>
    <w:p w:rsidR="00B32878" w:rsidRDefault="00B32878" w:rsidP="00B32878">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 confirm that to the best of my knowledge the information given o</w:t>
      </w:r>
      <w:r w:rsidR="00CB5705">
        <w:rPr>
          <w:rFonts w:ascii="Arial" w:eastAsia="Times New Roman" w:hAnsi="Arial" w:cs="Times New Roman"/>
          <w:sz w:val="24"/>
          <w:szCs w:val="20"/>
          <w:lang w:eastAsia="en-GB"/>
        </w:rPr>
        <w:t>n this form is true and correct.</w:t>
      </w:r>
    </w:p>
    <w:p w:rsidR="00CB5705" w:rsidRDefault="00CB5705" w:rsidP="00B32878">
      <w:pPr>
        <w:spacing w:after="0" w:line="240" w:lineRule="auto"/>
        <w:rPr>
          <w:rFonts w:ascii="Arial" w:eastAsia="Times New Roman" w:hAnsi="Arial" w:cs="Times New Roman"/>
          <w:sz w:val="24"/>
          <w:szCs w:val="20"/>
          <w:lang w:eastAsia="en-GB"/>
        </w:rPr>
      </w:pPr>
    </w:p>
    <w:p w:rsidR="00CB5705" w:rsidRDefault="00CB5705" w:rsidP="00B32878">
      <w:pPr>
        <w:spacing w:after="0" w:line="240" w:lineRule="auto"/>
        <w:rPr>
          <w:rFonts w:ascii="Arial" w:eastAsia="Times New Roman" w:hAnsi="Arial" w:cs="Times New Roman"/>
          <w:sz w:val="24"/>
          <w:szCs w:val="20"/>
          <w:lang w:eastAsia="en-GB"/>
        </w:rPr>
      </w:pPr>
    </w:p>
    <w:p w:rsidR="00CB5705" w:rsidRPr="007E70D1" w:rsidRDefault="00CB5705" w:rsidP="00B32878">
      <w:pPr>
        <w:spacing w:after="0" w:line="240" w:lineRule="auto"/>
        <w:rPr>
          <w:rFonts w:ascii="Arial" w:eastAsia="Times New Roman" w:hAnsi="Arial" w:cs="Times New Roman"/>
          <w:sz w:val="24"/>
          <w:szCs w:val="20"/>
          <w:lang w:eastAsia="en-GB"/>
        </w:rPr>
      </w:pPr>
    </w:p>
    <w:p w:rsidR="00B32878" w:rsidRPr="007E70D1" w:rsidRDefault="00B32878" w:rsidP="00B32878">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368"/>
        <w:gridCol w:w="5690"/>
        <w:gridCol w:w="790"/>
        <w:gridCol w:w="2572"/>
      </w:tblGrid>
      <w:tr w:rsidR="00B32878" w:rsidRPr="007E70D1" w:rsidTr="00B32878">
        <w:tc>
          <w:tcPr>
            <w:tcW w:w="1368" w:type="dxa"/>
          </w:tcPr>
          <w:p w:rsidR="00B32878" w:rsidRPr="007E70D1" w:rsidRDefault="00B32878" w:rsidP="00B32878">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Signature</w:t>
            </w:r>
          </w:p>
        </w:tc>
        <w:tc>
          <w:tcPr>
            <w:tcW w:w="5690" w:type="dxa"/>
            <w:tcBorders>
              <w:bottom w:val="single" w:sz="4" w:space="0" w:color="FA94D8"/>
            </w:tcBorders>
          </w:tcPr>
          <w:p w:rsidR="00B32878" w:rsidRPr="007E70D1" w:rsidRDefault="00B32878" w:rsidP="00B32878">
            <w:pPr>
              <w:spacing w:after="0" w:line="240" w:lineRule="auto"/>
              <w:rPr>
                <w:rFonts w:ascii="Arial" w:eastAsia="Times New Roman" w:hAnsi="Arial" w:cs="Times New Roman"/>
                <w:sz w:val="24"/>
                <w:szCs w:val="20"/>
                <w:lang w:eastAsia="en-GB"/>
              </w:rPr>
            </w:pPr>
          </w:p>
        </w:tc>
        <w:tc>
          <w:tcPr>
            <w:tcW w:w="790" w:type="dxa"/>
          </w:tcPr>
          <w:p w:rsidR="00B32878" w:rsidRPr="007E70D1" w:rsidRDefault="00B32878" w:rsidP="00B32878">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Date:</w:t>
            </w:r>
          </w:p>
        </w:tc>
        <w:tc>
          <w:tcPr>
            <w:tcW w:w="2572" w:type="dxa"/>
            <w:tcBorders>
              <w:bottom w:val="single" w:sz="4" w:space="0" w:color="FA94D8"/>
            </w:tcBorders>
          </w:tcPr>
          <w:p w:rsidR="00B32878" w:rsidRPr="007E70D1" w:rsidRDefault="00B32878" w:rsidP="00B32878">
            <w:pPr>
              <w:spacing w:after="0" w:line="240" w:lineRule="auto"/>
              <w:rPr>
                <w:rFonts w:ascii="Arial" w:eastAsia="Times New Roman" w:hAnsi="Arial" w:cs="Times New Roman"/>
                <w:sz w:val="24"/>
                <w:szCs w:val="20"/>
                <w:lang w:eastAsia="en-GB"/>
              </w:rPr>
            </w:pPr>
          </w:p>
        </w:tc>
      </w:tr>
    </w:tbl>
    <w:p w:rsidR="00B32878" w:rsidRPr="007E70D1" w:rsidRDefault="00B32878" w:rsidP="00B32878">
      <w:pPr>
        <w:spacing w:after="0" w:line="240" w:lineRule="auto"/>
        <w:rPr>
          <w:rFonts w:ascii="Arial" w:eastAsia="Times New Roman" w:hAnsi="Arial" w:cs="Times New Roman"/>
          <w:sz w:val="24"/>
          <w:szCs w:val="20"/>
          <w:lang w:eastAsia="en-GB"/>
        </w:rPr>
      </w:pPr>
    </w:p>
    <w:p w:rsidR="00B32878" w:rsidRPr="007E70D1" w:rsidRDefault="00B32878" w:rsidP="00B32878">
      <w:pPr>
        <w:spacing w:after="0" w:line="240" w:lineRule="auto"/>
        <w:rPr>
          <w:rFonts w:ascii="Arial" w:eastAsia="Times New Roman" w:hAnsi="Arial" w:cs="Times New Roman"/>
          <w:sz w:val="24"/>
          <w:szCs w:val="20"/>
          <w:lang w:eastAsia="en-GB"/>
        </w:rPr>
        <w:sectPr w:rsidR="00B32878" w:rsidRPr="007E70D1" w:rsidSect="00B32878">
          <w:pgSz w:w="11906" w:h="16838" w:code="9"/>
          <w:pgMar w:top="1571" w:right="851" w:bottom="851" w:left="851" w:header="539" w:footer="709" w:gutter="0"/>
          <w:cols w:space="708"/>
          <w:docGrid w:linePitch="36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2605"/>
        <w:gridCol w:w="2605"/>
        <w:gridCol w:w="2605"/>
      </w:tblGrid>
      <w:tr w:rsidR="00B32878" w:rsidRPr="007E70D1" w:rsidTr="00B32878">
        <w:trPr>
          <w:tblHeader/>
        </w:trPr>
        <w:tc>
          <w:tcPr>
            <w:tcW w:w="10420" w:type="dxa"/>
            <w:gridSpan w:val="4"/>
            <w:tcBorders>
              <w:top w:val="nil"/>
              <w:left w:val="nil"/>
              <w:bottom w:val="nil"/>
              <w:right w:val="nil"/>
            </w:tcBorders>
            <w:shd w:val="clear" w:color="auto" w:fill="FA94D8"/>
          </w:tcPr>
          <w:p w:rsidR="00B32878" w:rsidRPr="007E70D1" w:rsidRDefault="00B32878" w:rsidP="00B32878">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sz w:val="24"/>
                <w:szCs w:val="20"/>
                <w:lang w:eastAsia="en-GB"/>
              </w:rPr>
              <w:lastRenderedPageBreak/>
              <w:br w:type="page"/>
            </w:r>
          </w:p>
          <w:p w:rsidR="00B32878" w:rsidRPr="007E70D1" w:rsidRDefault="00B32878" w:rsidP="00B32878">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REFERENCES</w:t>
            </w:r>
          </w:p>
          <w:p w:rsidR="00B32878" w:rsidRPr="007E70D1" w:rsidRDefault="00B32878" w:rsidP="00B32878">
            <w:pPr>
              <w:spacing w:after="0" w:line="240" w:lineRule="auto"/>
              <w:rPr>
                <w:rFonts w:ascii="Arial" w:eastAsia="Times New Roman" w:hAnsi="Arial" w:cs="Times New Roman"/>
                <w:b/>
                <w:bCs/>
                <w:sz w:val="8"/>
                <w:szCs w:val="8"/>
                <w:lang w:eastAsia="en-GB"/>
              </w:rPr>
            </w:pPr>
          </w:p>
        </w:tc>
      </w:tr>
      <w:tr w:rsidR="00B32878" w:rsidRPr="007E70D1" w:rsidTr="00B32878">
        <w:tc>
          <w:tcPr>
            <w:tcW w:w="10420" w:type="dxa"/>
            <w:gridSpan w:val="4"/>
            <w:tcBorders>
              <w:top w:val="nil"/>
              <w:left w:val="nil"/>
              <w:bottom w:val="nil"/>
              <w:right w:val="nil"/>
            </w:tcBorders>
          </w:tcPr>
          <w:p w:rsidR="00B32878" w:rsidRPr="007E70D1" w:rsidRDefault="00B32878" w:rsidP="00B32878">
            <w:pPr>
              <w:spacing w:after="0" w:line="240" w:lineRule="auto"/>
              <w:jc w:val="both"/>
              <w:rPr>
                <w:rFonts w:ascii="Arial" w:eastAsia="Times New Roman" w:hAnsi="Arial" w:cs="Times New Roman"/>
                <w:sz w:val="24"/>
                <w:szCs w:val="20"/>
                <w:lang w:eastAsia="en-GB"/>
              </w:rPr>
            </w:pPr>
          </w:p>
        </w:tc>
      </w:tr>
      <w:tr w:rsidR="00B32878" w:rsidRPr="007E70D1" w:rsidTr="00B32878">
        <w:tc>
          <w:tcPr>
            <w:tcW w:w="10420" w:type="dxa"/>
            <w:gridSpan w:val="4"/>
            <w:tcBorders>
              <w:top w:val="nil"/>
              <w:left w:val="nil"/>
              <w:bottom w:val="nil"/>
              <w:right w:val="nil"/>
            </w:tcBorders>
          </w:tcPr>
          <w:p w:rsidR="00B32878" w:rsidRPr="007E70D1" w:rsidRDefault="00B32878" w:rsidP="008A4136">
            <w:pPr>
              <w:spacing w:after="0" w:line="240" w:lineRule="auto"/>
              <w:jc w:val="both"/>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Please give details of two people to whom we can apply for references concernin</w:t>
            </w:r>
            <w:r w:rsidR="008A4136">
              <w:rPr>
                <w:rFonts w:ascii="Arial" w:eastAsia="Times New Roman" w:hAnsi="Arial" w:cs="Times New Roman"/>
                <w:sz w:val="24"/>
                <w:szCs w:val="20"/>
                <w:lang w:eastAsia="en-GB"/>
              </w:rPr>
              <w:t>g your suitability for this role</w:t>
            </w:r>
            <w:r w:rsidRPr="007E70D1">
              <w:rPr>
                <w:rFonts w:ascii="Arial" w:eastAsia="Times New Roman" w:hAnsi="Arial" w:cs="Times New Roman"/>
                <w:sz w:val="24"/>
                <w:szCs w:val="20"/>
                <w:lang w:eastAsia="en-GB"/>
              </w:rPr>
              <w:t xml:space="preserve">.  </w:t>
            </w:r>
          </w:p>
        </w:tc>
      </w:tr>
      <w:tr w:rsidR="00B32878" w:rsidRPr="007E70D1" w:rsidTr="00B32878">
        <w:tc>
          <w:tcPr>
            <w:tcW w:w="10420" w:type="dxa"/>
            <w:gridSpan w:val="4"/>
            <w:tcBorders>
              <w:top w:val="nil"/>
              <w:left w:val="nil"/>
              <w:bottom w:val="nil"/>
              <w:right w:val="nil"/>
            </w:tcBorders>
          </w:tcPr>
          <w:p w:rsidR="00B32878" w:rsidRPr="007E70D1" w:rsidRDefault="00B32878" w:rsidP="00B32878">
            <w:pPr>
              <w:spacing w:after="0" w:line="240" w:lineRule="auto"/>
              <w:jc w:val="both"/>
              <w:rPr>
                <w:rFonts w:ascii="Arial" w:eastAsia="Times New Roman" w:hAnsi="Arial" w:cs="Times New Roman"/>
                <w:sz w:val="24"/>
                <w:szCs w:val="20"/>
                <w:lang w:eastAsia="en-GB"/>
              </w:rPr>
            </w:pPr>
          </w:p>
        </w:tc>
      </w:tr>
      <w:tr w:rsidR="00B32878" w:rsidRPr="007E70D1" w:rsidTr="00B32878">
        <w:tc>
          <w:tcPr>
            <w:tcW w:w="2605" w:type="dxa"/>
            <w:tcBorders>
              <w:top w:val="nil"/>
              <w:left w:val="nil"/>
              <w:bottom w:val="nil"/>
              <w:right w:val="single" w:sz="4" w:space="0" w:color="FA94D8"/>
            </w:tcBorders>
          </w:tcPr>
          <w:p w:rsidR="00B32878" w:rsidRPr="007E70D1" w:rsidRDefault="00B32878" w:rsidP="00B32878">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Name:</w:t>
            </w:r>
          </w:p>
        </w:tc>
        <w:tc>
          <w:tcPr>
            <w:tcW w:w="2605" w:type="dxa"/>
            <w:tcBorders>
              <w:top w:val="single" w:sz="4" w:space="0" w:color="FA94D8"/>
              <w:left w:val="single" w:sz="4" w:space="0" w:color="FA94D8"/>
              <w:bottom w:val="single" w:sz="4" w:space="0" w:color="FA94D8"/>
              <w:right w:val="single" w:sz="4" w:space="0" w:color="FA94D8"/>
            </w:tcBorders>
          </w:tcPr>
          <w:p w:rsidR="00B32878" w:rsidRPr="007E70D1" w:rsidRDefault="00B32878" w:rsidP="00B32878">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B32878" w:rsidRPr="007E70D1" w:rsidRDefault="00B32878" w:rsidP="00B32878">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Name:</w:t>
            </w:r>
          </w:p>
        </w:tc>
        <w:tc>
          <w:tcPr>
            <w:tcW w:w="2605" w:type="dxa"/>
            <w:tcBorders>
              <w:top w:val="single" w:sz="4" w:space="0" w:color="FA94D8"/>
              <w:left w:val="single" w:sz="4" w:space="0" w:color="FA94D8"/>
              <w:bottom w:val="single" w:sz="4" w:space="0" w:color="FA94D8"/>
              <w:right w:val="single" w:sz="4" w:space="0" w:color="FA94D8"/>
            </w:tcBorders>
          </w:tcPr>
          <w:p w:rsidR="00B32878" w:rsidRPr="007E70D1" w:rsidRDefault="00B32878" w:rsidP="00B32878">
            <w:pPr>
              <w:spacing w:after="0" w:line="240" w:lineRule="auto"/>
              <w:rPr>
                <w:rFonts w:ascii="Arial" w:eastAsia="Times New Roman" w:hAnsi="Arial" w:cs="Times New Roman"/>
                <w:sz w:val="24"/>
                <w:szCs w:val="20"/>
                <w:lang w:eastAsia="en-GB"/>
              </w:rPr>
            </w:pPr>
          </w:p>
        </w:tc>
      </w:tr>
      <w:tr w:rsidR="00B32878" w:rsidRPr="007E70D1" w:rsidTr="00B32878">
        <w:tc>
          <w:tcPr>
            <w:tcW w:w="2605" w:type="dxa"/>
            <w:tcBorders>
              <w:top w:val="nil"/>
              <w:left w:val="nil"/>
              <w:bottom w:val="nil"/>
              <w:right w:val="nil"/>
            </w:tcBorders>
          </w:tcPr>
          <w:p w:rsidR="00B32878" w:rsidRPr="007E70D1" w:rsidRDefault="00B32878" w:rsidP="00B32878">
            <w:pPr>
              <w:spacing w:after="0" w:line="240" w:lineRule="auto"/>
              <w:rPr>
                <w:rFonts w:ascii="Arial" w:eastAsia="Times New Roman" w:hAnsi="Arial" w:cs="Times New Roman"/>
                <w:sz w:val="24"/>
                <w:szCs w:val="20"/>
                <w:lang w:eastAsia="en-GB"/>
              </w:rPr>
            </w:pPr>
          </w:p>
        </w:tc>
        <w:tc>
          <w:tcPr>
            <w:tcW w:w="2605" w:type="dxa"/>
            <w:tcBorders>
              <w:top w:val="single" w:sz="4" w:space="0" w:color="B1ABFF"/>
              <w:left w:val="nil"/>
              <w:bottom w:val="single" w:sz="4" w:space="0" w:color="FA94D8"/>
              <w:right w:val="nil"/>
            </w:tcBorders>
          </w:tcPr>
          <w:p w:rsidR="00B32878" w:rsidRPr="007E70D1" w:rsidRDefault="00B32878" w:rsidP="00B32878">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B32878" w:rsidRPr="007E70D1" w:rsidRDefault="00B32878" w:rsidP="00B32878">
            <w:pPr>
              <w:spacing w:after="0" w:line="240" w:lineRule="auto"/>
              <w:rPr>
                <w:rFonts w:ascii="Arial" w:eastAsia="Times New Roman" w:hAnsi="Arial" w:cs="Times New Roman"/>
                <w:sz w:val="24"/>
                <w:szCs w:val="20"/>
                <w:lang w:eastAsia="en-GB"/>
              </w:rPr>
            </w:pPr>
          </w:p>
        </w:tc>
        <w:tc>
          <w:tcPr>
            <w:tcW w:w="2605" w:type="dxa"/>
            <w:tcBorders>
              <w:top w:val="single" w:sz="4" w:space="0" w:color="B1ABFF"/>
              <w:left w:val="nil"/>
              <w:bottom w:val="single" w:sz="4" w:space="0" w:color="FA94D8"/>
              <w:right w:val="nil"/>
            </w:tcBorders>
          </w:tcPr>
          <w:p w:rsidR="00B32878" w:rsidRPr="007E70D1" w:rsidRDefault="00B32878" w:rsidP="00B32878">
            <w:pPr>
              <w:spacing w:after="0" w:line="240" w:lineRule="auto"/>
              <w:rPr>
                <w:rFonts w:ascii="Arial" w:eastAsia="Times New Roman" w:hAnsi="Arial" w:cs="Times New Roman"/>
                <w:sz w:val="24"/>
                <w:szCs w:val="20"/>
                <w:lang w:eastAsia="en-GB"/>
              </w:rPr>
            </w:pPr>
          </w:p>
        </w:tc>
      </w:tr>
      <w:tr w:rsidR="00B32878" w:rsidRPr="007E70D1" w:rsidTr="00B32878">
        <w:tc>
          <w:tcPr>
            <w:tcW w:w="2605" w:type="dxa"/>
            <w:tcBorders>
              <w:top w:val="nil"/>
              <w:left w:val="nil"/>
              <w:bottom w:val="nil"/>
              <w:right w:val="single" w:sz="4" w:space="0" w:color="FA94D8"/>
            </w:tcBorders>
          </w:tcPr>
          <w:p w:rsidR="00B32878" w:rsidRPr="007E70D1" w:rsidRDefault="00B32878" w:rsidP="00B32878">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Job Title:</w:t>
            </w:r>
          </w:p>
        </w:tc>
        <w:tc>
          <w:tcPr>
            <w:tcW w:w="2605" w:type="dxa"/>
            <w:tcBorders>
              <w:top w:val="single" w:sz="4" w:space="0" w:color="FA94D8"/>
              <w:left w:val="single" w:sz="4" w:space="0" w:color="FA94D8"/>
              <w:bottom w:val="single" w:sz="4" w:space="0" w:color="FA94D8"/>
              <w:right w:val="single" w:sz="4" w:space="0" w:color="FA94D8"/>
            </w:tcBorders>
          </w:tcPr>
          <w:p w:rsidR="00B32878" w:rsidRPr="007E70D1" w:rsidRDefault="00B32878" w:rsidP="00B32878">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B32878" w:rsidRPr="007E70D1" w:rsidRDefault="00B32878" w:rsidP="00B32878">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Job Title:</w:t>
            </w:r>
          </w:p>
        </w:tc>
        <w:tc>
          <w:tcPr>
            <w:tcW w:w="2605" w:type="dxa"/>
            <w:tcBorders>
              <w:top w:val="single" w:sz="4" w:space="0" w:color="FA94D8"/>
              <w:left w:val="single" w:sz="4" w:space="0" w:color="FA94D8"/>
              <w:bottom w:val="single" w:sz="4" w:space="0" w:color="FA94D8"/>
              <w:right w:val="single" w:sz="4" w:space="0" w:color="FA94D8"/>
            </w:tcBorders>
          </w:tcPr>
          <w:p w:rsidR="00B32878" w:rsidRPr="007E70D1" w:rsidRDefault="00B32878" w:rsidP="00B32878">
            <w:pPr>
              <w:spacing w:after="0" w:line="240" w:lineRule="auto"/>
              <w:rPr>
                <w:rFonts w:ascii="Arial" w:eastAsia="Times New Roman" w:hAnsi="Arial" w:cs="Times New Roman"/>
                <w:sz w:val="24"/>
                <w:szCs w:val="20"/>
                <w:lang w:eastAsia="en-GB"/>
              </w:rPr>
            </w:pPr>
          </w:p>
        </w:tc>
      </w:tr>
      <w:tr w:rsidR="00B32878" w:rsidRPr="007E70D1" w:rsidTr="00B32878">
        <w:tc>
          <w:tcPr>
            <w:tcW w:w="2605" w:type="dxa"/>
            <w:tcBorders>
              <w:top w:val="nil"/>
              <w:left w:val="nil"/>
              <w:bottom w:val="nil"/>
              <w:right w:val="nil"/>
            </w:tcBorders>
          </w:tcPr>
          <w:p w:rsidR="00B32878" w:rsidRPr="007E70D1" w:rsidRDefault="00B32878" w:rsidP="00B32878">
            <w:pPr>
              <w:spacing w:after="0" w:line="240" w:lineRule="auto"/>
              <w:rPr>
                <w:rFonts w:ascii="Arial" w:eastAsia="Times New Roman" w:hAnsi="Arial" w:cs="Times New Roman"/>
                <w:sz w:val="24"/>
                <w:szCs w:val="20"/>
                <w:lang w:eastAsia="en-GB"/>
              </w:rPr>
            </w:pPr>
          </w:p>
        </w:tc>
        <w:tc>
          <w:tcPr>
            <w:tcW w:w="2605" w:type="dxa"/>
            <w:tcBorders>
              <w:top w:val="single" w:sz="4" w:space="0" w:color="FA94D8"/>
              <w:left w:val="nil"/>
              <w:bottom w:val="single" w:sz="4" w:space="0" w:color="FA94D8"/>
              <w:right w:val="nil"/>
            </w:tcBorders>
          </w:tcPr>
          <w:p w:rsidR="00B32878" w:rsidRPr="007E70D1" w:rsidRDefault="00B32878" w:rsidP="00B32878">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B32878" w:rsidRPr="007E70D1" w:rsidRDefault="00B32878" w:rsidP="00B32878">
            <w:pPr>
              <w:spacing w:after="0" w:line="240" w:lineRule="auto"/>
              <w:rPr>
                <w:rFonts w:ascii="Arial" w:eastAsia="Times New Roman" w:hAnsi="Arial" w:cs="Times New Roman"/>
                <w:sz w:val="24"/>
                <w:szCs w:val="20"/>
                <w:lang w:eastAsia="en-GB"/>
              </w:rPr>
            </w:pPr>
          </w:p>
        </w:tc>
        <w:tc>
          <w:tcPr>
            <w:tcW w:w="2605" w:type="dxa"/>
            <w:tcBorders>
              <w:top w:val="single" w:sz="4" w:space="0" w:color="FA94D8"/>
              <w:left w:val="nil"/>
              <w:bottom w:val="single" w:sz="4" w:space="0" w:color="FA94D8"/>
              <w:right w:val="nil"/>
            </w:tcBorders>
          </w:tcPr>
          <w:p w:rsidR="00B32878" w:rsidRPr="007E70D1" w:rsidRDefault="00B32878" w:rsidP="00B32878">
            <w:pPr>
              <w:spacing w:after="0" w:line="240" w:lineRule="auto"/>
              <w:rPr>
                <w:rFonts w:ascii="Arial" w:eastAsia="Times New Roman" w:hAnsi="Arial" w:cs="Times New Roman"/>
                <w:sz w:val="24"/>
                <w:szCs w:val="20"/>
                <w:lang w:eastAsia="en-GB"/>
              </w:rPr>
            </w:pPr>
          </w:p>
        </w:tc>
      </w:tr>
      <w:tr w:rsidR="00B32878" w:rsidRPr="007E70D1" w:rsidTr="00B32878">
        <w:tc>
          <w:tcPr>
            <w:tcW w:w="2605" w:type="dxa"/>
            <w:tcBorders>
              <w:top w:val="nil"/>
              <w:left w:val="nil"/>
              <w:bottom w:val="nil"/>
              <w:right w:val="single" w:sz="4" w:space="0" w:color="FA94D8"/>
            </w:tcBorders>
          </w:tcPr>
          <w:p w:rsidR="00B32878" w:rsidRPr="007E70D1" w:rsidRDefault="00B32878" w:rsidP="00B32878">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In what capacity do you know them?</w:t>
            </w:r>
          </w:p>
        </w:tc>
        <w:tc>
          <w:tcPr>
            <w:tcW w:w="2605" w:type="dxa"/>
            <w:tcBorders>
              <w:top w:val="single" w:sz="4" w:space="0" w:color="FA94D8"/>
              <w:left w:val="single" w:sz="4" w:space="0" w:color="FA94D8"/>
              <w:bottom w:val="single" w:sz="4" w:space="0" w:color="FA94D8"/>
              <w:right w:val="single" w:sz="4" w:space="0" w:color="FA94D8"/>
            </w:tcBorders>
          </w:tcPr>
          <w:p w:rsidR="00B32878" w:rsidRPr="007E70D1" w:rsidRDefault="00B32878" w:rsidP="00B32878">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B32878" w:rsidRPr="007E70D1" w:rsidRDefault="00B32878" w:rsidP="00B32878">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In what capacity do you know them?</w:t>
            </w:r>
          </w:p>
        </w:tc>
        <w:tc>
          <w:tcPr>
            <w:tcW w:w="2605" w:type="dxa"/>
            <w:tcBorders>
              <w:top w:val="single" w:sz="4" w:space="0" w:color="FA94D8"/>
              <w:left w:val="single" w:sz="4" w:space="0" w:color="FA94D8"/>
              <w:bottom w:val="single" w:sz="4" w:space="0" w:color="FA94D8"/>
              <w:right w:val="single" w:sz="4" w:space="0" w:color="FA94D8"/>
            </w:tcBorders>
          </w:tcPr>
          <w:p w:rsidR="00B32878" w:rsidRPr="007E70D1" w:rsidRDefault="00B32878" w:rsidP="00B32878">
            <w:pPr>
              <w:spacing w:after="0" w:line="240" w:lineRule="auto"/>
              <w:rPr>
                <w:rFonts w:ascii="Arial" w:eastAsia="Times New Roman" w:hAnsi="Arial" w:cs="Times New Roman"/>
                <w:sz w:val="24"/>
                <w:szCs w:val="20"/>
                <w:lang w:eastAsia="en-GB"/>
              </w:rPr>
            </w:pPr>
          </w:p>
        </w:tc>
      </w:tr>
      <w:tr w:rsidR="00B32878" w:rsidRPr="007E70D1" w:rsidTr="00B32878">
        <w:tc>
          <w:tcPr>
            <w:tcW w:w="2605" w:type="dxa"/>
            <w:tcBorders>
              <w:top w:val="nil"/>
              <w:left w:val="nil"/>
              <w:bottom w:val="nil"/>
              <w:right w:val="nil"/>
            </w:tcBorders>
          </w:tcPr>
          <w:p w:rsidR="00B32878" w:rsidRPr="007E70D1" w:rsidRDefault="00B32878" w:rsidP="00B32878">
            <w:pPr>
              <w:spacing w:after="0" w:line="240" w:lineRule="auto"/>
              <w:rPr>
                <w:rFonts w:ascii="Arial" w:eastAsia="Times New Roman" w:hAnsi="Arial" w:cs="Times New Roman"/>
                <w:sz w:val="24"/>
                <w:szCs w:val="20"/>
                <w:lang w:eastAsia="en-GB"/>
              </w:rPr>
            </w:pPr>
          </w:p>
        </w:tc>
        <w:tc>
          <w:tcPr>
            <w:tcW w:w="2605" w:type="dxa"/>
            <w:tcBorders>
              <w:top w:val="single" w:sz="4" w:space="0" w:color="FA94D8"/>
              <w:left w:val="nil"/>
              <w:bottom w:val="single" w:sz="4" w:space="0" w:color="FA94D8"/>
              <w:right w:val="nil"/>
            </w:tcBorders>
          </w:tcPr>
          <w:p w:rsidR="00B32878" w:rsidRPr="007E70D1" w:rsidRDefault="00B32878" w:rsidP="00B32878">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B32878" w:rsidRPr="007E70D1" w:rsidRDefault="00B32878" w:rsidP="00B32878">
            <w:pPr>
              <w:spacing w:after="0" w:line="240" w:lineRule="auto"/>
              <w:rPr>
                <w:rFonts w:ascii="Arial" w:eastAsia="Times New Roman" w:hAnsi="Arial" w:cs="Times New Roman"/>
                <w:sz w:val="24"/>
                <w:szCs w:val="20"/>
                <w:lang w:eastAsia="en-GB"/>
              </w:rPr>
            </w:pPr>
          </w:p>
        </w:tc>
        <w:tc>
          <w:tcPr>
            <w:tcW w:w="2605" w:type="dxa"/>
            <w:tcBorders>
              <w:top w:val="single" w:sz="4" w:space="0" w:color="FA94D8"/>
              <w:left w:val="nil"/>
              <w:bottom w:val="single" w:sz="4" w:space="0" w:color="FA94D8"/>
              <w:right w:val="nil"/>
            </w:tcBorders>
          </w:tcPr>
          <w:p w:rsidR="00B32878" w:rsidRPr="007E70D1" w:rsidRDefault="00B32878" w:rsidP="00B32878">
            <w:pPr>
              <w:spacing w:after="0" w:line="240" w:lineRule="auto"/>
              <w:rPr>
                <w:rFonts w:ascii="Arial" w:eastAsia="Times New Roman" w:hAnsi="Arial" w:cs="Times New Roman"/>
                <w:sz w:val="24"/>
                <w:szCs w:val="20"/>
                <w:lang w:eastAsia="en-GB"/>
              </w:rPr>
            </w:pPr>
          </w:p>
        </w:tc>
      </w:tr>
      <w:tr w:rsidR="00B32878" w:rsidRPr="007E70D1" w:rsidTr="00B32878">
        <w:tc>
          <w:tcPr>
            <w:tcW w:w="2605" w:type="dxa"/>
            <w:tcBorders>
              <w:top w:val="nil"/>
              <w:left w:val="nil"/>
              <w:bottom w:val="nil"/>
              <w:right w:val="single" w:sz="4" w:space="0" w:color="FA94D8"/>
            </w:tcBorders>
          </w:tcPr>
          <w:p w:rsidR="00B32878" w:rsidRPr="007E70D1" w:rsidRDefault="00B32878" w:rsidP="00B32878">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Address:</w:t>
            </w:r>
          </w:p>
        </w:tc>
        <w:tc>
          <w:tcPr>
            <w:tcW w:w="2605" w:type="dxa"/>
            <w:tcBorders>
              <w:top w:val="single" w:sz="4" w:space="0" w:color="FA94D8"/>
              <w:left w:val="single" w:sz="4" w:space="0" w:color="FA94D8"/>
              <w:bottom w:val="single" w:sz="4" w:space="0" w:color="FA94D8"/>
              <w:right w:val="single" w:sz="4" w:space="0" w:color="FA94D8"/>
            </w:tcBorders>
          </w:tcPr>
          <w:p w:rsidR="00B32878" w:rsidRPr="007E70D1" w:rsidRDefault="00B32878" w:rsidP="00B32878">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B32878" w:rsidRPr="007E70D1" w:rsidRDefault="00B32878" w:rsidP="00B32878">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Address:</w:t>
            </w:r>
          </w:p>
        </w:tc>
        <w:tc>
          <w:tcPr>
            <w:tcW w:w="2605" w:type="dxa"/>
            <w:tcBorders>
              <w:top w:val="single" w:sz="4" w:space="0" w:color="FA94D8"/>
              <w:left w:val="single" w:sz="4" w:space="0" w:color="FA94D8"/>
              <w:bottom w:val="single" w:sz="4" w:space="0" w:color="FA94D8"/>
              <w:right w:val="single" w:sz="4" w:space="0" w:color="FA94D8"/>
            </w:tcBorders>
          </w:tcPr>
          <w:p w:rsidR="00B32878" w:rsidRPr="007E70D1" w:rsidRDefault="00B32878" w:rsidP="00B32878">
            <w:pPr>
              <w:spacing w:after="0" w:line="240" w:lineRule="auto"/>
              <w:rPr>
                <w:rFonts w:ascii="Arial" w:eastAsia="Times New Roman" w:hAnsi="Arial" w:cs="Times New Roman"/>
                <w:sz w:val="24"/>
                <w:szCs w:val="20"/>
                <w:lang w:eastAsia="en-GB"/>
              </w:rPr>
            </w:pPr>
          </w:p>
        </w:tc>
      </w:tr>
      <w:tr w:rsidR="00B32878" w:rsidRPr="007E70D1" w:rsidTr="00B32878">
        <w:tc>
          <w:tcPr>
            <w:tcW w:w="2605" w:type="dxa"/>
            <w:tcBorders>
              <w:top w:val="nil"/>
              <w:left w:val="nil"/>
              <w:bottom w:val="nil"/>
              <w:right w:val="nil"/>
            </w:tcBorders>
          </w:tcPr>
          <w:p w:rsidR="00B32878" w:rsidRPr="007E70D1" w:rsidRDefault="00B32878" w:rsidP="00B32878">
            <w:pPr>
              <w:spacing w:after="0" w:line="240" w:lineRule="auto"/>
              <w:rPr>
                <w:rFonts w:ascii="Arial" w:eastAsia="Times New Roman" w:hAnsi="Arial" w:cs="Times New Roman"/>
                <w:sz w:val="24"/>
                <w:szCs w:val="20"/>
                <w:lang w:eastAsia="en-GB"/>
              </w:rPr>
            </w:pPr>
          </w:p>
        </w:tc>
        <w:tc>
          <w:tcPr>
            <w:tcW w:w="2605" w:type="dxa"/>
            <w:tcBorders>
              <w:top w:val="single" w:sz="4" w:space="0" w:color="FA94D8"/>
              <w:left w:val="nil"/>
              <w:bottom w:val="single" w:sz="4" w:space="0" w:color="FA94D8"/>
              <w:right w:val="nil"/>
            </w:tcBorders>
          </w:tcPr>
          <w:p w:rsidR="00B32878" w:rsidRPr="007E70D1" w:rsidRDefault="00B32878" w:rsidP="00B32878">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B32878" w:rsidRPr="007E70D1" w:rsidRDefault="00B32878" w:rsidP="00B32878">
            <w:pPr>
              <w:spacing w:after="0" w:line="240" w:lineRule="auto"/>
              <w:rPr>
                <w:rFonts w:ascii="Arial" w:eastAsia="Times New Roman" w:hAnsi="Arial" w:cs="Times New Roman"/>
                <w:sz w:val="24"/>
                <w:szCs w:val="20"/>
                <w:lang w:eastAsia="en-GB"/>
              </w:rPr>
            </w:pPr>
          </w:p>
        </w:tc>
        <w:tc>
          <w:tcPr>
            <w:tcW w:w="2605" w:type="dxa"/>
            <w:tcBorders>
              <w:top w:val="single" w:sz="4" w:space="0" w:color="FA94D8"/>
              <w:left w:val="nil"/>
              <w:bottom w:val="single" w:sz="4" w:space="0" w:color="FA94D8"/>
              <w:right w:val="nil"/>
            </w:tcBorders>
          </w:tcPr>
          <w:p w:rsidR="00B32878" w:rsidRPr="007E70D1" w:rsidRDefault="00B32878" w:rsidP="00B32878">
            <w:pPr>
              <w:spacing w:after="0" w:line="240" w:lineRule="auto"/>
              <w:rPr>
                <w:rFonts w:ascii="Arial" w:eastAsia="Times New Roman" w:hAnsi="Arial" w:cs="Times New Roman"/>
                <w:sz w:val="24"/>
                <w:szCs w:val="20"/>
                <w:lang w:eastAsia="en-GB"/>
              </w:rPr>
            </w:pPr>
          </w:p>
        </w:tc>
      </w:tr>
      <w:tr w:rsidR="00B32878" w:rsidRPr="007E70D1" w:rsidTr="00B32878">
        <w:tc>
          <w:tcPr>
            <w:tcW w:w="2605" w:type="dxa"/>
            <w:tcBorders>
              <w:top w:val="nil"/>
              <w:left w:val="nil"/>
              <w:bottom w:val="nil"/>
              <w:right w:val="single" w:sz="4" w:space="0" w:color="FA94D8"/>
            </w:tcBorders>
          </w:tcPr>
          <w:p w:rsidR="00B32878" w:rsidRPr="007E70D1" w:rsidRDefault="00B32878" w:rsidP="00B32878">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Post code:</w:t>
            </w:r>
          </w:p>
        </w:tc>
        <w:tc>
          <w:tcPr>
            <w:tcW w:w="2605" w:type="dxa"/>
            <w:tcBorders>
              <w:top w:val="single" w:sz="4" w:space="0" w:color="FA94D8"/>
              <w:left w:val="single" w:sz="4" w:space="0" w:color="FA94D8"/>
              <w:bottom w:val="single" w:sz="4" w:space="0" w:color="FA94D8"/>
              <w:right w:val="single" w:sz="4" w:space="0" w:color="FA94D8"/>
            </w:tcBorders>
          </w:tcPr>
          <w:p w:rsidR="00B32878" w:rsidRPr="007E70D1" w:rsidRDefault="00B32878" w:rsidP="00B32878">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B32878" w:rsidRPr="007E70D1" w:rsidRDefault="00B32878" w:rsidP="00B32878">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Post code:</w:t>
            </w:r>
          </w:p>
        </w:tc>
        <w:tc>
          <w:tcPr>
            <w:tcW w:w="2605" w:type="dxa"/>
            <w:tcBorders>
              <w:top w:val="single" w:sz="4" w:space="0" w:color="FA94D8"/>
              <w:left w:val="single" w:sz="4" w:space="0" w:color="FA94D8"/>
              <w:bottom w:val="single" w:sz="4" w:space="0" w:color="FA94D8"/>
              <w:right w:val="single" w:sz="4" w:space="0" w:color="FA94D8"/>
            </w:tcBorders>
          </w:tcPr>
          <w:p w:rsidR="00B32878" w:rsidRPr="007E70D1" w:rsidRDefault="00B32878" w:rsidP="00B32878">
            <w:pPr>
              <w:spacing w:after="0" w:line="240" w:lineRule="auto"/>
              <w:rPr>
                <w:rFonts w:ascii="Arial" w:eastAsia="Times New Roman" w:hAnsi="Arial" w:cs="Times New Roman"/>
                <w:sz w:val="24"/>
                <w:szCs w:val="20"/>
                <w:lang w:eastAsia="en-GB"/>
              </w:rPr>
            </w:pPr>
          </w:p>
        </w:tc>
      </w:tr>
      <w:tr w:rsidR="00B32878" w:rsidRPr="007E70D1" w:rsidTr="00B32878">
        <w:tc>
          <w:tcPr>
            <w:tcW w:w="2605" w:type="dxa"/>
            <w:tcBorders>
              <w:top w:val="nil"/>
              <w:left w:val="nil"/>
              <w:bottom w:val="nil"/>
              <w:right w:val="nil"/>
            </w:tcBorders>
          </w:tcPr>
          <w:p w:rsidR="00B32878" w:rsidRPr="007E70D1" w:rsidRDefault="00B32878" w:rsidP="00B32878">
            <w:pPr>
              <w:spacing w:after="0" w:line="240" w:lineRule="auto"/>
              <w:rPr>
                <w:rFonts w:ascii="Arial" w:eastAsia="Times New Roman" w:hAnsi="Arial" w:cs="Times New Roman"/>
                <w:sz w:val="24"/>
                <w:szCs w:val="20"/>
                <w:lang w:eastAsia="en-GB"/>
              </w:rPr>
            </w:pPr>
          </w:p>
        </w:tc>
        <w:tc>
          <w:tcPr>
            <w:tcW w:w="2605" w:type="dxa"/>
            <w:tcBorders>
              <w:top w:val="single" w:sz="4" w:space="0" w:color="FA94D8"/>
              <w:left w:val="nil"/>
              <w:bottom w:val="single" w:sz="4" w:space="0" w:color="FA94D8"/>
              <w:right w:val="nil"/>
            </w:tcBorders>
          </w:tcPr>
          <w:p w:rsidR="00B32878" w:rsidRPr="007E70D1" w:rsidRDefault="00B32878" w:rsidP="00B32878">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B32878" w:rsidRPr="007E70D1" w:rsidRDefault="00B32878" w:rsidP="00B32878">
            <w:pPr>
              <w:spacing w:after="0" w:line="240" w:lineRule="auto"/>
              <w:rPr>
                <w:rFonts w:ascii="Arial" w:eastAsia="Times New Roman" w:hAnsi="Arial" w:cs="Times New Roman"/>
                <w:sz w:val="24"/>
                <w:szCs w:val="20"/>
                <w:lang w:eastAsia="en-GB"/>
              </w:rPr>
            </w:pPr>
          </w:p>
        </w:tc>
        <w:tc>
          <w:tcPr>
            <w:tcW w:w="2605" w:type="dxa"/>
            <w:tcBorders>
              <w:top w:val="single" w:sz="4" w:space="0" w:color="FA94D8"/>
              <w:left w:val="nil"/>
              <w:bottom w:val="single" w:sz="4" w:space="0" w:color="FA94D8"/>
              <w:right w:val="nil"/>
            </w:tcBorders>
          </w:tcPr>
          <w:p w:rsidR="00B32878" w:rsidRPr="007E70D1" w:rsidRDefault="00B32878" w:rsidP="00B32878">
            <w:pPr>
              <w:spacing w:after="0" w:line="240" w:lineRule="auto"/>
              <w:rPr>
                <w:rFonts w:ascii="Arial" w:eastAsia="Times New Roman" w:hAnsi="Arial" w:cs="Times New Roman"/>
                <w:sz w:val="24"/>
                <w:szCs w:val="20"/>
                <w:lang w:eastAsia="en-GB"/>
              </w:rPr>
            </w:pPr>
          </w:p>
        </w:tc>
      </w:tr>
      <w:tr w:rsidR="00B32878" w:rsidRPr="007E70D1" w:rsidTr="00B32878">
        <w:tc>
          <w:tcPr>
            <w:tcW w:w="2605" w:type="dxa"/>
            <w:tcBorders>
              <w:top w:val="nil"/>
              <w:left w:val="nil"/>
              <w:bottom w:val="nil"/>
              <w:right w:val="single" w:sz="4" w:space="0" w:color="FA94D8"/>
            </w:tcBorders>
          </w:tcPr>
          <w:p w:rsidR="00B32878" w:rsidRPr="007E70D1" w:rsidRDefault="00B32878" w:rsidP="00B32878">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Telephone:</w:t>
            </w:r>
          </w:p>
        </w:tc>
        <w:tc>
          <w:tcPr>
            <w:tcW w:w="2605" w:type="dxa"/>
            <w:tcBorders>
              <w:top w:val="single" w:sz="4" w:space="0" w:color="FA94D8"/>
              <w:left w:val="single" w:sz="4" w:space="0" w:color="FA94D8"/>
              <w:bottom w:val="single" w:sz="4" w:space="0" w:color="FA94D8"/>
              <w:right w:val="single" w:sz="4" w:space="0" w:color="FA94D8"/>
            </w:tcBorders>
          </w:tcPr>
          <w:p w:rsidR="00B32878" w:rsidRPr="007E70D1" w:rsidRDefault="00B32878" w:rsidP="00B32878">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B32878" w:rsidRPr="007E70D1" w:rsidRDefault="00B32878" w:rsidP="00B32878">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Telephone:</w:t>
            </w:r>
          </w:p>
        </w:tc>
        <w:tc>
          <w:tcPr>
            <w:tcW w:w="2605" w:type="dxa"/>
            <w:tcBorders>
              <w:top w:val="single" w:sz="4" w:space="0" w:color="FA94D8"/>
              <w:left w:val="single" w:sz="4" w:space="0" w:color="FA94D8"/>
              <w:bottom w:val="single" w:sz="4" w:space="0" w:color="FA94D8"/>
              <w:right w:val="single" w:sz="4" w:space="0" w:color="FA94D8"/>
            </w:tcBorders>
          </w:tcPr>
          <w:p w:rsidR="00B32878" w:rsidRPr="007E70D1" w:rsidRDefault="00B32878" w:rsidP="00B32878">
            <w:pPr>
              <w:spacing w:after="0" w:line="240" w:lineRule="auto"/>
              <w:rPr>
                <w:rFonts w:ascii="Arial" w:eastAsia="Times New Roman" w:hAnsi="Arial" w:cs="Times New Roman"/>
                <w:sz w:val="24"/>
                <w:szCs w:val="20"/>
                <w:lang w:eastAsia="en-GB"/>
              </w:rPr>
            </w:pPr>
          </w:p>
        </w:tc>
      </w:tr>
      <w:tr w:rsidR="00B32878" w:rsidRPr="007E70D1" w:rsidTr="00B32878">
        <w:tc>
          <w:tcPr>
            <w:tcW w:w="2605" w:type="dxa"/>
            <w:tcBorders>
              <w:top w:val="nil"/>
              <w:left w:val="nil"/>
              <w:bottom w:val="nil"/>
              <w:right w:val="nil"/>
            </w:tcBorders>
          </w:tcPr>
          <w:p w:rsidR="00B32878" w:rsidRPr="007E70D1" w:rsidRDefault="00B32878" w:rsidP="00B32878">
            <w:pPr>
              <w:spacing w:after="0" w:line="240" w:lineRule="auto"/>
              <w:rPr>
                <w:rFonts w:ascii="Arial" w:eastAsia="Times New Roman" w:hAnsi="Arial" w:cs="Times New Roman"/>
                <w:sz w:val="24"/>
                <w:szCs w:val="20"/>
                <w:lang w:eastAsia="en-GB"/>
              </w:rPr>
            </w:pPr>
          </w:p>
        </w:tc>
        <w:tc>
          <w:tcPr>
            <w:tcW w:w="2605" w:type="dxa"/>
            <w:tcBorders>
              <w:top w:val="single" w:sz="4" w:space="0" w:color="FA94D8"/>
              <w:left w:val="nil"/>
              <w:bottom w:val="single" w:sz="4" w:space="0" w:color="FA94D8"/>
              <w:right w:val="nil"/>
            </w:tcBorders>
          </w:tcPr>
          <w:p w:rsidR="00B32878" w:rsidRPr="007E70D1" w:rsidRDefault="00B32878" w:rsidP="00B32878">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B32878" w:rsidRPr="007E70D1" w:rsidRDefault="00B32878" w:rsidP="00B32878">
            <w:pPr>
              <w:spacing w:after="0" w:line="240" w:lineRule="auto"/>
              <w:rPr>
                <w:rFonts w:ascii="Arial" w:eastAsia="Times New Roman" w:hAnsi="Arial" w:cs="Times New Roman"/>
                <w:sz w:val="24"/>
                <w:szCs w:val="20"/>
                <w:lang w:eastAsia="en-GB"/>
              </w:rPr>
            </w:pPr>
          </w:p>
        </w:tc>
        <w:tc>
          <w:tcPr>
            <w:tcW w:w="2605" w:type="dxa"/>
            <w:tcBorders>
              <w:top w:val="single" w:sz="4" w:space="0" w:color="FA94D8"/>
              <w:left w:val="nil"/>
              <w:bottom w:val="single" w:sz="4" w:space="0" w:color="FA94D8"/>
              <w:right w:val="nil"/>
            </w:tcBorders>
          </w:tcPr>
          <w:p w:rsidR="00B32878" w:rsidRPr="007E70D1" w:rsidRDefault="00B32878" w:rsidP="00B32878">
            <w:pPr>
              <w:spacing w:after="0" w:line="240" w:lineRule="auto"/>
              <w:rPr>
                <w:rFonts w:ascii="Arial" w:eastAsia="Times New Roman" w:hAnsi="Arial" w:cs="Times New Roman"/>
                <w:sz w:val="24"/>
                <w:szCs w:val="20"/>
                <w:lang w:eastAsia="en-GB"/>
              </w:rPr>
            </w:pPr>
          </w:p>
        </w:tc>
      </w:tr>
      <w:tr w:rsidR="00B32878" w:rsidRPr="007E70D1" w:rsidTr="00B32878">
        <w:tc>
          <w:tcPr>
            <w:tcW w:w="2605" w:type="dxa"/>
            <w:tcBorders>
              <w:top w:val="nil"/>
              <w:left w:val="nil"/>
              <w:bottom w:val="nil"/>
              <w:right w:val="single" w:sz="4" w:space="0" w:color="FA94D8"/>
            </w:tcBorders>
          </w:tcPr>
          <w:p w:rsidR="00B32878" w:rsidRPr="007E70D1" w:rsidRDefault="00B32878" w:rsidP="00B32878">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E-mail:</w:t>
            </w:r>
          </w:p>
        </w:tc>
        <w:tc>
          <w:tcPr>
            <w:tcW w:w="2605" w:type="dxa"/>
            <w:tcBorders>
              <w:top w:val="single" w:sz="4" w:space="0" w:color="FA94D8"/>
              <w:left w:val="single" w:sz="4" w:space="0" w:color="FA94D8"/>
              <w:bottom w:val="single" w:sz="4" w:space="0" w:color="FA94D8"/>
              <w:right w:val="single" w:sz="4" w:space="0" w:color="FA94D8"/>
            </w:tcBorders>
          </w:tcPr>
          <w:p w:rsidR="00B32878" w:rsidRPr="007E70D1" w:rsidRDefault="00B32878" w:rsidP="00B32878">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B32878" w:rsidRPr="007E70D1" w:rsidRDefault="00B32878" w:rsidP="00B32878">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E-mail</w:t>
            </w:r>
          </w:p>
        </w:tc>
        <w:tc>
          <w:tcPr>
            <w:tcW w:w="2605" w:type="dxa"/>
            <w:tcBorders>
              <w:top w:val="single" w:sz="4" w:space="0" w:color="FA94D8"/>
              <w:left w:val="single" w:sz="4" w:space="0" w:color="FA94D8"/>
              <w:bottom w:val="single" w:sz="4" w:space="0" w:color="FA94D8"/>
              <w:right w:val="single" w:sz="4" w:space="0" w:color="FA94D8"/>
            </w:tcBorders>
          </w:tcPr>
          <w:p w:rsidR="00B32878" w:rsidRPr="007E70D1" w:rsidRDefault="00B32878" w:rsidP="00B32878">
            <w:pPr>
              <w:spacing w:after="0" w:line="240" w:lineRule="auto"/>
              <w:rPr>
                <w:rFonts w:ascii="Arial" w:eastAsia="Times New Roman" w:hAnsi="Arial" w:cs="Times New Roman"/>
                <w:sz w:val="24"/>
                <w:szCs w:val="20"/>
                <w:lang w:eastAsia="en-GB"/>
              </w:rPr>
            </w:pPr>
          </w:p>
        </w:tc>
      </w:tr>
      <w:tr w:rsidR="00B32878" w:rsidRPr="007E70D1" w:rsidTr="00B32878">
        <w:tc>
          <w:tcPr>
            <w:tcW w:w="2605" w:type="dxa"/>
            <w:tcBorders>
              <w:top w:val="nil"/>
              <w:left w:val="nil"/>
              <w:bottom w:val="nil"/>
              <w:right w:val="nil"/>
            </w:tcBorders>
          </w:tcPr>
          <w:p w:rsidR="00B32878" w:rsidRPr="007E70D1" w:rsidRDefault="00B32878" w:rsidP="00B32878">
            <w:pPr>
              <w:spacing w:after="0" w:line="240" w:lineRule="auto"/>
              <w:rPr>
                <w:rFonts w:ascii="Arial" w:eastAsia="Times New Roman" w:hAnsi="Arial" w:cs="Times New Roman"/>
                <w:sz w:val="24"/>
                <w:szCs w:val="20"/>
                <w:lang w:eastAsia="en-GB"/>
              </w:rPr>
            </w:pPr>
          </w:p>
        </w:tc>
        <w:tc>
          <w:tcPr>
            <w:tcW w:w="2605" w:type="dxa"/>
            <w:tcBorders>
              <w:top w:val="single" w:sz="4" w:space="0" w:color="FA94D8"/>
              <w:left w:val="nil"/>
              <w:bottom w:val="nil"/>
              <w:right w:val="nil"/>
            </w:tcBorders>
          </w:tcPr>
          <w:p w:rsidR="00B32878" w:rsidRPr="007E70D1" w:rsidRDefault="00B32878" w:rsidP="00B32878">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B32878" w:rsidRPr="007E70D1" w:rsidRDefault="00B32878" w:rsidP="00B32878">
            <w:pPr>
              <w:spacing w:after="0" w:line="240" w:lineRule="auto"/>
              <w:rPr>
                <w:rFonts w:ascii="Arial" w:eastAsia="Times New Roman" w:hAnsi="Arial" w:cs="Times New Roman"/>
                <w:sz w:val="24"/>
                <w:szCs w:val="20"/>
                <w:lang w:eastAsia="en-GB"/>
              </w:rPr>
            </w:pPr>
          </w:p>
        </w:tc>
        <w:tc>
          <w:tcPr>
            <w:tcW w:w="2605" w:type="dxa"/>
            <w:tcBorders>
              <w:top w:val="single" w:sz="4" w:space="0" w:color="FA94D8"/>
              <w:left w:val="nil"/>
              <w:bottom w:val="nil"/>
              <w:right w:val="nil"/>
            </w:tcBorders>
          </w:tcPr>
          <w:p w:rsidR="00B32878" w:rsidRPr="007E70D1" w:rsidRDefault="00B32878" w:rsidP="00B32878">
            <w:pPr>
              <w:spacing w:after="0" w:line="240" w:lineRule="auto"/>
              <w:rPr>
                <w:rFonts w:ascii="Arial" w:eastAsia="Times New Roman" w:hAnsi="Arial" w:cs="Times New Roman"/>
                <w:sz w:val="24"/>
                <w:szCs w:val="20"/>
                <w:lang w:eastAsia="en-GB"/>
              </w:rPr>
            </w:pPr>
          </w:p>
        </w:tc>
      </w:tr>
    </w:tbl>
    <w:p w:rsidR="00B32878" w:rsidRPr="007E70D1" w:rsidRDefault="00B32878" w:rsidP="00B32878">
      <w:pPr>
        <w:spacing w:after="0" w:line="240" w:lineRule="auto"/>
        <w:rPr>
          <w:rFonts w:ascii="Arial" w:eastAsia="Times New Roman" w:hAnsi="Arial" w:cs="Times New Roman"/>
          <w:sz w:val="24"/>
          <w:szCs w:val="20"/>
          <w:lang w:eastAsia="en-GB"/>
        </w:rPr>
      </w:pPr>
    </w:p>
    <w:p w:rsidR="00B32878" w:rsidRPr="007E70D1" w:rsidRDefault="00B32878" w:rsidP="00B32878">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32878" w:rsidRPr="007E70D1" w:rsidTr="00B32878">
        <w:trPr>
          <w:tblHeader/>
        </w:trPr>
        <w:tc>
          <w:tcPr>
            <w:tcW w:w="10420" w:type="dxa"/>
            <w:tcBorders>
              <w:top w:val="nil"/>
              <w:left w:val="nil"/>
              <w:bottom w:val="nil"/>
              <w:right w:val="nil"/>
            </w:tcBorders>
            <w:shd w:val="clear" w:color="auto" w:fill="FA94D8"/>
          </w:tcPr>
          <w:p w:rsidR="00B32878" w:rsidRPr="007E70D1" w:rsidRDefault="00B32878" w:rsidP="00B32878">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lastRenderedPageBreak/>
              <w:t>APPLICANTS WITH DISABILITIES</w:t>
            </w:r>
          </w:p>
        </w:tc>
      </w:tr>
      <w:tr w:rsidR="00B32878" w:rsidRPr="007E70D1" w:rsidTr="00B32878">
        <w:tc>
          <w:tcPr>
            <w:tcW w:w="10420" w:type="dxa"/>
            <w:tcBorders>
              <w:top w:val="nil"/>
              <w:left w:val="nil"/>
              <w:bottom w:val="nil"/>
              <w:right w:val="nil"/>
            </w:tcBorders>
          </w:tcPr>
          <w:p w:rsidR="00B32878" w:rsidRPr="007E70D1" w:rsidRDefault="00B32878" w:rsidP="00B32878">
            <w:pPr>
              <w:spacing w:after="0" w:line="240" w:lineRule="auto"/>
              <w:rPr>
                <w:rFonts w:ascii="Arial" w:eastAsia="Times New Roman" w:hAnsi="Arial" w:cs="Times New Roman"/>
                <w:b/>
                <w:bCs/>
                <w:sz w:val="24"/>
                <w:szCs w:val="20"/>
                <w:lang w:eastAsia="en-GB"/>
              </w:rPr>
            </w:pPr>
          </w:p>
        </w:tc>
      </w:tr>
      <w:tr w:rsidR="00B32878" w:rsidRPr="007E70D1" w:rsidTr="00B32878">
        <w:tc>
          <w:tcPr>
            <w:tcW w:w="10420" w:type="dxa"/>
            <w:tcBorders>
              <w:top w:val="nil"/>
              <w:left w:val="nil"/>
              <w:bottom w:val="nil"/>
              <w:right w:val="nil"/>
            </w:tcBorders>
          </w:tcPr>
          <w:p w:rsidR="00B32878" w:rsidRPr="007E70D1" w:rsidRDefault="00B32878" w:rsidP="00B32878">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MindOut LGB&amp;T Mental Health P</w:t>
            </w:r>
            <w:r w:rsidR="008A4136">
              <w:rPr>
                <w:rFonts w:ascii="Arial" w:eastAsia="Times New Roman" w:hAnsi="Arial" w:cs="Times New Roman"/>
                <w:sz w:val="24"/>
                <w:szCs w:val="20"/>
                <w:lang w:eastAsia="en-GB"/>
              </w:rPr>
              <w:t>roject is committed to involving</w:t>
            </w:r>
            <w:r w:rsidRPr="007E70D1">
              <w:rPr>
                <w:rFonts w:ascii="Arial" w:eastAsia="Times New Roman" w:hAnsi="Arial" w:cs="Times New Roman"/>
                <w:sz w:val="24"/>
                <w:szCs w:val="20"/>
                <w:lang w:eastAsia="en-GB"/>
              </w:rPr>
              <w:t xml:space="preserve"> people with disabilities.  Please state any arrangements we can make to assist you, if called for interview or appoint</w:t>
            </w:r>
            <w:r w:rsidR="008A4136">
              <w:rPr>
                <w:rFonts w:ascii="Arial" w:eastAsia="Times New Roman" w:hAnsi="Arial" w:cs="Times New Roman"/>
                <w:sz w:val="24"/>
                <w:szCs w:val="20"/>
                <w:lang w:eastAsia="en-GB"/>
              </w:rPr>
              <w:t>ed to the role</w:t>
            </w:r>
            <w:r w:rsidRPr="007E70D1">
              <w:rPr>
                <w:rFonts w:ascii="Arial" w:eastAsia="Times New Roman" w:hAnsi="Arial" w:cs="Times New Roman"/>
                <w:sz w:val="24"/>
                <w:szCs w:val="20"/>
                <w:lang w:eastAsia="en-GB"/>
              </w:rPr>
              <w:t>:</w:t>
            </w:r>
          </w:p>
        </w:tc>
      </w:tr>
      <w:tr w:rsidR="00B32878" w:rsidRPr="007E70D1" w:rsidTr="00B32878">
        <w:tc>
          <w:tcPr>
            <w:tcW w:w="10420" w:type="dxa"/>
            <w:tcBorders>
              <w:top w:val="nil"/>
              <w:left w:val="nil"/>
              <w:bottom w:val="single" w:sz="4" w:space="0" w:color="FA94D8"/>
              <w:right w:val="nil"/>
            </w:tcBorders>
          </w:tcPr>
          <w:p w:rsidR="00B32878" w:rsidRPr="007E70D1" w:rsidRDefault="00B32878" w:rsidP="00B32878">
            <w:pPr>
              <w:spacing w:after="0" w:line="240" w:lineRule="auto"/>
              <w:rPr>
                <w:rFonts w:ascii="Arial" w:eastAsia="Times New Roman" w:hAnsi="Arial" w:cs="Times New Roman"/>
                <w:sz w:val="24"/>
                <w:szCs w:val="20"/>
                <w:lang w:eastAsia="en-GB"/>
              </w:rPr>
            </w:pPr>
          </w:p>
        </w:tc>
      </w:tr>
      <w:tr w:rsidR="00B32878" w:rsidRPr="007E70D1" w:rsidTr="00B32878">
        <w:trPr>
          <w:trHeight w:val="1977"/>
        </w:trPr>
        <w:tc>
          <w:tcPr>
            <w:tcW w:w="10420" w:type="dxa"/>
            <w:tcBorders>
              <w:top w:val="single" w:sz="4" w:space="0" w:color="FA94D8"/>
              <w:left w:val="single" w:sz="4" w:space="0" w:color="FA94D8"/>
              <w:bottom w:val="single" w:sz="4" w:space="0" w:color="FA94D8"/>
              <w:right w:val="single" w:sz="4" w:space="0" w:color="FA94D8"/>
            </w:tcBorders>
          </w:tcPr>
          <w:p w:rsidR="00B32878" w:rsidRPr="007E70D1" w:rsidRDefault="00B32878" w:rsidP="00B32878">
            <w:pPr>
              <w:spacing w:after="0" w:line="240" w:lineRule="auto"/>
              <w:rPr>
                <w:rFonts w:ascii="Arial" w:eastAsia="Times New Roman" w:hAnsi="Arial" w:cs="Times New Roman"/>
                <w:sz w:val="24"/>
                <w:szCs w:val="20"/>
                <w:lang w:eastAsia="en-GB"/>
              </w:rPr>
            </w:pPr>
          </w:p>
        </w:tc>
      </w:tr>
    </w:tbl>
    <w:p w:rsidR="00B32878" w:rsidRPr="007E70D1" w:rsidRDefault="00B32878" w:rsidP="00B32878">
      <w:pPr>
        <w:spacing w:after="0" w:line="240" w:lineRule="auto"/>
        <w:rPr>
          <w:rFonts w:ascii="Arial" w:eastAsia="Times New Roman" w:hAnsi="Arial" w:cs="Times New Roman"/>
          <w:sz w:val="24"/>
          <w:szCs w:val="20"/>
          <w:lang w:eastAsia="en-GB"/>
        </w:rPr>
      </w:pPr>
    </w:p>
    <w:p w:rsidR="00B32878" w:rsidRPr="007E70D1" w:rsidRDefault="00B32878" w:rsidP="00B32878">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9856"/>
        <w:gridCol w:w="670"/>
      </w:tblGrid>
      <w:tr w:rsidR="00B32878" w:rsidRPr="007E70D1" w:rsidTr="00B32878">
        <w:trPr>
          <w:tblHeader/>
        </w:trPr>
        <w:tc>
          <w:tcPr>
            <w:tcW w:w="10420" w:type="dxa"/>
            <w:gridSpan w:val="2"/>
            <w:shd w:val="clear" w:color="auto" w:fill="FA94D8"/>
          </w:tcPr>
          <w:p w:rsidR="00B32878" w:rsidRPr="007E70D1" w:rsidRDefault="00B32878" w:rsidP="00B32878">
            <w:pPr>
              <w:spacing w:after="0" w:line="240" w:lineRule="auto"/>
              <w:rPr>
                <w:rFonts w:ascii="Arial" w:eastAsia="Times New Roman" w:hAnsi="Arial" w:cs="Times New Roman"/>
                <w:sz w:val="28"/>
                <w:szCs w:val="28"/>
                <w:lang w:eastAsia="en-GB"/>
              </w:rPr>
            </w:pPr>
            <w:r w:rsidRPr="007E70D1">
              <w:rPr>
                <w:rFonts w:ascii="Arial" w:eastAsia="Times New Roman" w:hAnsi="Arial" w:cs="Times New Roman"/>
                <w:sz w:val="28"/>
                <w:szCs w:val="28"/>
                <w:lang w:eastAsia="en-GB"/>
              </w:rPr>
              <w:t>Disciplinary /Criminal Record</w:t>
            </w:r>
          </w:p>
        </w:tc>
      </w:tr>
      <w:tr w:rsidR="00B32878" w:rsidRPr="007E70D1" w:rsidTr="00B32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rsidR="00B32878" w:rsidRPr="007E70D1" w:rsidRDefault="00B32878" w:rsidP="00B32878">
            <w:pPr>
              <w:spacing w:after="0" w:line="240" w:lineRule="auto"/>
              <w:rPr>
                <w:rFonts w:ascii="Arial" w:eastAsia="Times New Roman" w:hAnsi="Arial" w:cs="Times New Roman"/>
                <w:sz w:val="24"/>
                <w:szCs w:val="20"/>
                <w:lang w:eastAsia="en-GB"/>
              </w:rPr>
            </w:pPr>
          </w:p>
        </w:tc>
      </w:tr>
      <w:tr w:rsidR="00B32878" w:rsidRPr="007E70D1" w:rsidTr="00B32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rsidR="00B32878" w:rsidRPr="007E70D1" w:rsidRDefault="00B32878" w:rsidP="00B32878">
            <w:pPr>
              <w:spacing w:after="0" w:line="240" w:lineRule="auto"/>
              <w:rPr>
                <w:rFonts w:ascii="Arial" w:eastAsia="Times New Roman" w:hAnsi="Arial" w:cs="Times New Roman"/>
                <w:sz w:val="24"/>
                <w:szCs w:val="20"/>
                <w:u w:val="single"/>
                <w:lang w:eastAsia="en-GB"/>
              </w:rPr>
            </w:pPr>
            <w:r w:rsidRPr="007E70D1">
              <w:rPr>
                <w:rFonts w:ascii="Arial" w:eastAsia="Times New Roman" w:hAnsi="Arial" w:cs="Times New Roman"/>
                <w:sz w:val="24"/>
                <w:szCs w:val="20"/>
                <w:lang w:eastAsia="en-GB"/>
              </w:rPr>
              <w:t xml:space="preserve">MindOut undertakes not to discriminate unfairly against any subject of a Disclosure on the basis of conviction or other information revealed. </w:t>
            </w:r>
          </w:p>
        </w:tc>
      </w:tr>
      <w:tr w:rsidR="00B32878" w:rsidRPr="007E70D1" w:rsidTr="00B32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rsidR="00B32878" w:rsidRPr="007E70D1" w:rsidRDefault="00B32878" w:rsidP="00B32878">
            <w:pPr>
              <w:spacing w:after="0" w:line="240" w:lineRule="auto"/>
              <w:rPr>
                <w:rFonts w:ascii="Arial" w:eastAsia="Times New Roman" w:hAnsi="Arial" w:cs="Times New Roman"/>
                <w:sz w:val="24"/>
                <w:szCs w:val="20"/>
                <w:lang w:eastAsia="en-GB"/>
              </w:rPr>
            </w:pPr>
          </w:p>
        </w:tc>
      </w:tr>
      <w:tr w:rsidR="00B32878" w:rsidRPr="007E70D1" w:rsidTr="00B32878">
        <w:tc>
          <w:tcPr>
            <w:tcW w:w="10420" w:type="dxa"/>
            <w:gridSpan w:val="2"/>
          </w:tcPr>
          <w:p w:rsidR="00B32878" w:rsidRPr="007E70D1" w:rsidRDefault="00B32878" w:rsidP="00B32878">
            <w:pPr>
              <w:tabs>
                <w:tab w:val="left" w:pos="2160"/>
                <w:tab w:val="left" w:pos="7380"/>
              </w:tabs>
              <w:spacing w:before="120" w:after="60" w:line="240" w:lineRule="auto"/>
              <w:rPr>
                <w:rFonts w:ascii="Arial" w:eastAsia="Times New Roman" w:hAnsi="Arial" w:cs="Arial"/>
                <w:sz w:val="24"/>
                <w:szCs w:val="24"/>
              </w:rPr>
            </w:pPr>
            <w:r w:rsidRPr="007E70D1">
              <w:rPr>
                <w:rFonts w:ascii="Arial" w:eastAsia="Times New Roman" w:hAnsi="Arial" w:cs="Arial"/>
                <w:b/>
                <w:bCs/>
                <w:sz w:val="24"/>
                <w:szCs w:val="24"/>
              </w:rPr>
              <w:t>Disciplinary</w:t>
            </w:r>
            <w:r w:rsidRPr="007E70D1">
              <w:rPr>
                <w:rFonts w:ascii="Arial" w:eastAsia="Times New Roman" w:hAnsi="Arial" w:cs="Arial"/>
                <w:sz w:val="24"/>
                <w:szCs w:val="24"/>
              </w:rPr>
              <w:t xml:space="preserve">: Have you ever been the subject of disciplinary action in the past?    No </w:t>
            </w:r>
            <w:bookmarkStart w:id="9" w:name="Check13"/>
            <w:r w:rsidR="00095CFE" w:rsidRPr="007E70D1">
              <w:rPr>
                <w:rFonts w:ascii="Arial" w:eastAsia="Times New Roman" w:hAnsi="Arial" w:cs="Arial"/>
                <w:sz w:val="24"/>
                <w:szCs w:val="24"/>
              </w:rPr>
              <w:fldChar w:fldCharType="begin">
                <w:ffData>
                  <w:name w:val="Check13"/>
                  <w:enabled/>
                  <w:calcOnExit w:val="0"/>
                  <w:checkBox>
                    <w:sizeAuto/>
                    <w:default w:val="0"/>
                  </w:checkBox>
                </w:ffData>
              </w:fldChar>
            </w:r>
            <w:r w:rsidRPr="007E70D1">
              <w:rPr>
                <w:rFonts w:ascii="Arial" w:eastAsia="Times New Roman" w:hAnsi="Arial" w:cs="Arial"/>
                <w:sz w:val="24"/>
                <w:szCs w:val="24"/>
              </w:rPr>
              <w:instrText xml:space="preserve"> FORMCHECKBOX </w:instrText>
            </w:r>
            <w:r w:rsidR="00A30E90">
              <w:rPr>
                <w:rFonts w:ascii="Arial" w:eastAsia="Times New Roman" w:hAnsi="Arial" w:cs="Arial"/>
                <w:sz w:val="24"/>
                <w:szCs w:val="24"/>
              </w:rPr>
            </w:r>
            <w:r w:rsidR="00A30E90">
              <w:rPr>
                <w:rFonts w:ascii="Arial" w:eastAsia="Times New Roman" w:hAnsi="Arial" w:cs="Arial"/>
                <w:sz w:val="24"/>
                <w:szCs w:val="24"/>
              </w:rPr>
              <w:fldChar w:fldCharType="separate"/>
            </w:r>
            <w:r w:rsidR="00095CFE" w:rsidRPr="007E70D1">
              <w:rPr>
                <w:rFonts w:ascii="Arial" w:eastAsia="Times New Roman" w:hAnsi="Arial" w:cs="Arial"/>
                <w:sz w:val="24"/>
                <w:szCs w:val="24"/>
              </w:rPr>
              <w:fldChar w:fldCharType="end"/>
            </w:r>
            <w:bookmarkEnd w:id="9"/>
            <w:r w:rsidRPr="007E70D1">
              <w:rPr>
                <w:rFonts w:ascii="Arial" w:eastAsia="Times New Roman" w:hAnsi="Arial" w:cs="Arial"/>
                <w:sz w:val="24"/>
                <w:szCs w:val="24"/>
              </w:rPr>
              <w:tab/>
              <w:t xml:space="preserve">Yes </w:t>
            </w:r>
            <w:r w:rsidR="00095CFE" w:rsidRPr="007E70D1">
              <w:rPr>
                <w:rFonts w:ascii="Arial" w:eastAsia="Times New Roman" w:hAnsi="Arial" w:cs="Arial"/>
                <w:sz w:val="24"/>
                <w:szCs w:val="24"/>
              </w:rPr>
              <w:fldChar w:fldCharType="begin">
                <w:ffData>
                  <w:name w:val="Check12"/>
                  <w:enabled/>
                  <w:calcOnExit w:val="0"/>
                  <w:checkBox>
                    <w:sizeAuto/>
                    <w:default w:val="0"/>
                  </w:checkBox>
                </w:ffData>
              </w:fldChar>
            </w:r>
            <w:r w:rsidRPr="007E70D1">
              <w:rPr>
                <w:rFonts w:ascii="Arial" w:eastAsia="Times New Roman" w:hAnsi="Arial" w:cs="Arial"/>
                <w:sz w:val="24"/>
                <w:szCs w:val="24"/>
              </w:rPr>
              <w:instrText xml:space="preserve"> FORMCHECKBOX </w:instrText>
            </w:r>
            <w:r w:rsidR="00A30E90">
              <w:rPr>
                <w:rFonts w:ascii="Arial" w:eastAsia="Times New Roman" w:hAnsi="Arial" w:cs="Arial"/>
                <w:sz w:val="24"/>
                <w:szCs w:val="24"/>
              </w:rPr>
            </w:r>
            <w:r w:rsidR="00A30E90">
              <w:rPr>
                <w:rFonts w:ascii="Arial" w:eastAsia="Times New Roman" w:hAnsi="Arial" w:cs="Arial"/>
                <w:sz w:val="24"/>
                <w:szCs w:val="24"/>
              </w:rPr>
              <w:fldChar w:fldCharType="separate"/>
            </w:r>
            <w:r w:rsidR="00095CFE" w:rsidRPr="007E70D1">
              <w:rPr>
                <w:rFonts w:ascii="Arial" w:eastAsia="Times New Roman" w:hAnsi="Arial" w:cs="Arial"/>
                <w:sz w:val="24"/>
                <w:szCs w:val="24"/>
              </w:rPr>
              <w:fldChar w:fldCharType="end"/>
            </w:r>
            <w:r w:rsidRPr="007E70D1">
              <w:rPr>
                <w:rFonts w:ascii="Arial" w:eastAsia="Times New Roman" w:hAnsi="Arial" w:cs="Arial"/>
                <w:sz w:val="24"/>
                <w:szCs w:val="24"/>
              </w:rPr>
              <w:t xml:space="preserve">  </w:t>
            </w:r>
          </w:p>
          <w:p w:rsidR="00B32878" w:rsidRPr="007E70D1" w:rsidRDefault="00B32878" w:rsidP="00B32878">
            <w:pPr>
              <w:tabs>
                <w:tab w:val="left" w:pos="7380"/>
              </w:tabs>
              <w:spacing w:before="120" w:after="60" w:line="240" w:lineRule="auto"/>
              <w:rPr>
                <w:rFonts w:ascii="Arial" w:eastAsia="Times New Roman" w:hAnsi="Arial" w:cs="Arial"/>
                <w:sz w:val="24"/>
                <w:szCs w:val="24"/>
              </w:rPr>
            </w:pPr>
            <w:r w:rsidRPr="007E70D1">
              <w:rPr>
                <w:rFonts w:ascii="Arial" w:eastAsia="Times New Roman" w:hAnsi="Arial" w:cs="Arial"/>
                <w:b/>
                <w:bCs/>
                <w:sz w:val="24"/>
                <w:szCs w:val="24"/>
              </w:rPr>
              <w:t>If Yes</w:t>
            </w:r>
            <w:r w:rsidRPr="007E70D1">
              <w:rPr>
                <w:rFonts w:ascii="Arial" w:eastAsia="Times New Roman" w:hAnsi="Arial" w:cs="Arial"/>
                <w:sz w:val="24"/>
                <w:szCs w:val="24"/>
              </w:rPr>
              <w:t xml:space="preserve">, please give details below </w:t>
            </w:r>
          </w:p>
          <w:tbl>
            <w:tblPr>
              <w:tblW w:w="1021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700"/>
              <w:gridCol w:w="2880"/>
              <w:gridCol w:w="2656"/>
            </w:tblGrid>
            <w:tr w:rsidR="00B32878" w:rsidRPr="007E70D1" w:rsidTr="00B32878">
              <w:tc>
                <w:tcPr>
                  <w:tcW w:w="1980" w:type="dxa"/>
                  <w:tcBorders>
                    <w:top w:val="single" w:sz="4" w:space="0" w:color="auto"/>
                    <w:left w:val="single" w:sz="4" w:space="0" w:color="auto"/>
                    <w:bottom w:val="single" w:sz="4" w:space="0" w:color="auto"/>
                    <w:right w:val="single" w:sz="4" w:space="0" w:color="auto"/>
                  </w:tcBorders>
                  <w:shd w:val="clear" w:color="auto" w:fill="E6E6E6"/>
                  <w:vAlign w:val="center"/>
                </w:tcPr>
                <w:p w:rsidR="00B32878" w:rsidRPr="007E70D1" w:rsidRDefault="00B32878" w:rsidP="00B32878">
                  <w:pPr>
                    <w:tabs>
                      <w:tab w:val="left" w:pos="7380"/>
                    </w:tabs>
                    <w:spacing w:before="40" w:after="40" w:line="240" w:lineRule="auto"/>
                    <w:rPr>
                      <w:rFonts w:ascii="Arial" w:eastAsia="Times New Roman" w:hAnsi="Arial" w:cs="Arial"/>
                      <w:b/>
                      <w:bCs/>
                      <w:sz w:val="24"/>
                      <w:szCs w:val="24"/>
                    </w:rPr>
                  </w:pPr>
                  <w:r w:rsidRPr="007E70D1">
                    <w:rPr>
                      <w:rFonts w:ascii="Arial" w:eastAsia="Times New Roman" w:hAnsi="Arial" w:cs="Arial"/>
                      <w:b/>
                      <w:bCs/>
                      <w:sz w:val="24"/>
                      <w:szCs w:val="24"/>
                    </w:rPr>
                    <w:t>Date</w:t>
                  </w:r>
                </w:p>
              </w:tc>
              <w:tc>
                <w:tcPr>
                  <w:tcW w:w="2700" w:type="dxa"/>
                  <w:tcBorders>
                    <w:top w:val="single" w:sz="4" w:space="0" w:color="auto"/>
                    <w:left w:val="single" w:sz="4" w:space="0" w:color="auto"/>
                    <w:bottom w:val="single" w:sz="4" w:space="0" w:color="auto"/>
                    <w:right w:val="single" w:sz="4" w:space="0" w:color="auto"/>
                  </w:tcBorders>
                  <w:shd w:val="clear" w:color="auto" w:fill="E6E6E6"/>
                  <w:vAlign w:val="center"/>
                </w:tcPr>
                <w:p w:rsidR="00B32878" w:rsidRPr="007E70D1" w:rsidRDefault="00B32878" w:rsidP="00B32878">
                  <w:pPr>
                    <w:tabs>
                      <w:tab w:val="left" w:pos="7380"/>
                    </w:tabs>
                    <w:spacing w:before="40" w:after="40" w:line="240" w:lineRule="auto"/>
                    <w:rPr>
                      <w:rFonts w:ascii="Arial" w:eastAsia="Times New Roman" w:hAnsi="Arial" w:cs="Arial"/>
                      <w:b/>
                      <w:bCs/>
                      <w:sz w:val="24"/>
                      <w:szCs w:val="24"/>
                    </w:rPr>
                  </w:pPr>
                  <w:r w:rsidRPr="007E70D1">
                    <w:rPr>
                      <w:rFonts w:ascii="Arial" w:eastAsia="Times New Roman" w:hAnsi="Arial" w:cs="Arial"/>
                      <w:b/>
                      <w:bCs/>
                      <w:sz w:val="24"/>
                      <w:szCs w:val="24"/>
                    </w:rPr>
                    <w:t>Employer</w:t>
                  </w:r>
                </w:p>
              </w:tc>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rsidR="00B32878" w:rsidRPr="007E70D1" w:rsidRDefault="00B32878" w:rsidP="00B32878">
                  <w:pPr>
                    <w:tabs>
                      <w:tab w:val="left" w:pos="7380"/>
                    </w:tabs>
                    <w:spacing w:before="40" w:after="40" w:line="240" w:lineRule="auto"/>
                    <w:rPr>
                      <w:rFonts w:ascii="Arial" w:eastAsia="Times New Roman" w:hAnsi="Arial" w:cs="Arial"/>
                      <w:b/>
                      <w:bCs/>
                      <w:sz w:val="24"/>
                      <w:szCs w:val="24"/>
                    </w:rPr>
                  </w:pPr>
                  <w:r w:rsidRPr="007E70D1">
                    <w:rPr>
                      <w:rFonts w:ascii="Arial" w:eastAsia="Times New Roman" w:hAnsi="Arial" w:cs="Arial"/>
                      <w:b/>
                      <w:bCs/>
                      <w:sz w:val="24"/>
                      <w:szCs w:val="24"/>
                    </w:rPr>
                    <w:t>Subject</w:t>
                  </w:r>
                </w:p>
              </w:tc>
              <w:tc>
                <w:tcPr>
                  <w:tcW w:w="2656" w:type="dxa"/>
                  <w:tcBorders>
                    <w:top w:val="single" w:sz="4" w:space="0" w:color="auto"/>
                    <w:left w:val="single" w:sz="4" w:space="0" w:color="auto"/>
                    <w:bottom w:val="single" w:sz="4" w:space="0" w:color="auto"/>
                    <w:right w:val="single" w:sz="4" w:space="0" w:color="auto"/>
                  </w:tcBorders>
                  <w:shd w:val="clear" w:color="auto" w:fill="E6E6E6"/>
                  <w:vAlign w:val="center"/>
                </w:tcPr>
                <w:p w:rsidR="00B32878" w:rsidRPr="007E70D1" w:rsidRDefault="00B32878" w:rsidP="00B32878">
                  <w:pPr>
                    <w:tabs>
                      <w:tab w:val="left" w:pos="7380"/>
                    </w:tabs>
                    <w:spacing w:before="40" w:after="40" w:line="240" w:lineRule="auto"/>
                    <w:rPr>
                      <w:rFonts w:ascii="Arial" w:eastAsia="Times New Roman" w:hAnsi="Arial" w:cs="Arial"/>
                      <w:b/>
                      <w:bCs/>
                      <w:sz w:val="24"/>
                      <w:szCs w:val="24"/>
                    </w:rPr>
                  </w:pPr>
                  <w:r w:rsidRPr="007E70D1">
                    <w:rPr>
                      <w:rFonts w:ascii="Arial" w:eastAsia="Times New Roman" w:hAnsi="Arial" w:cs="Arial"/>
                      <w:b/>
                      <w:bCs/>
                      <w:sz w:val="24"/>
                      <w:szCs w:val="24"/>
                    </w:rPr>
                    <w:t>Outcome</w:t>
                  </w:r>
                </w:p>
              </w:tc>
            </w:tr>
            <w:tr w:rsidR="00B32878" w:rsidRPr="007E70D1" w:rsidTr="00B32878">
              <w:trPr>
                <w:cantSplit/>
                <w:trHeight w:val="566"/>
              </w:trPr>
              <w:tc>
                <w:tcPr>
                  <w:tcW w:w="1980" w:type="dxa"/>
                  <w:tcBorders>
                    <w:top w:val="single" w:sz="4" w:space="0" w:color="auto"/>
                    <w:left w:val="single" w:sz="4" w:space="0" w:color="auto"/>
                    <w:bottom w:val="single" w:sz="4" w:space="0" w:color="auto"/>
                    <w:right w:val="single" w:sz="4" w:space="0" w:color="auto"/>
                  </w:tcBorders>
                </w:tcPr>
                <w:p w:rsidR="00B32878" w:rsidRPr="007E70D1" w:rsidRDefault="00B32878" w:rsidP="00B32878">
                  <w:pPr>
                    <w:tabs>
                      <w:tab w:val="left" w:pos="7380"/>
                    </w:tabs>
                    <w:spacing w:before="20" w:after="20" w:line="240" w:lineRule="auto"/>
                    <w:rPr>
                      <w:rFonts w:ascii="Arial" w:eastAsia="Times New Roman" w:hAnsi="Arial" w:cs="Arial"/>
                      <w:sz w:val="24"/>
                      <w:szCs w:val="24"/>
                    </w:rPr>
                  </w:pPr>
                </w:p>
                <w:p w:rsidR="00B32878" w:rsidRPr="007E70D1" w:rsidRDefault="00B32878" w:rsidP="00B32878">
                  <w:pPr>
                    <w:tabs>
                      <w:tab w:val="left" w:pos="7380"/>
                    </w:tabs>
                    <w:spacing w:before="20" w:after="20" w:line="240" w:lineRule="auto"/>
                    <w:rPr>
                      <w:rFonts w:ascii="Arial" w:eastAsia="Times New Roman" w:hAnsi="Arial" w:cs="Arial"/>
                      <w:sz w:val="24"/>
                      <w:szCs w:val="24"/>
                    </w:rPr>
                  </w:pPr>
                </w:p>
                <w:p w:rsidR="00B32878" w:rsidRPr="007E70D1" w:rsidRDefault="00B32878" w:rsidP="00B32878">
                  <w:pPr>
                    <w:tabs>
                      <w:tab w:val="left" w:pos="7380"/>
                    </w:tabs>
                    <w:spacing w:before="20" w:after="20" w:line="240" w:lineRule="auto"/>
                    <w:rPr>
                      <w:rFonts w:ascii="Arial" w:eastAsia="Times New Roman" w:hAnsi="Arial" w:cs="Arial"/>
                      <w:sz w:val="24"/>
                      <w:szCs w:val="24"/>
                    </w:rPr>
                  </w:pPr>
                </w:p>
              </w:tc>
              <w:tc>
                <w:tcPr>
                  <w:tcW w:w="2700" w:type="dxa"/>
                  <w:tcBorders>
                    <w:top w:val="single" w:sz="4" w:space="0" w:color="auto"/>
                    <w:left w:val="single" w:sz="4" w:space="0" w:color="auto"/>
                    <w:bottom w:val="single" w:sz="4" w:space="0" w:color="auto"/>
                    <w:right w:val="single" w:sz="4" w:space="0" w:color="auto"/>
                  </w:tcBorders>
                </w:tcPr>
                <w:p w:rsidR="00B32878" w:rsidRPr="007E70D1" w:rsidRDefault="00B32878" w:rsidP="00B32878">
                  <w:pPr>
                    <w:tabs>
                      <w:tab w:val="left" w:pos="7380"/>
                    </w:tabs>
                    <w:spacing w:before="20" w:after="20" w:line="240" w:lineRule="auto"/>
                    <w:rPr>
                      <w:rFonts w:ascii="Arial" w:eastAsia="Times New Roman"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tcPr>
                <w:p w:rsidR="00B32878" w:rsidRPr="007E70D1" w:rsidRDefault="00B32878" w:rsidP="00B32878">
                  <w:pPr>
                    <w:tabs>
                      <w:tab w:val="left" w:pos="7380"/>
                    </w:tabs>
                    <w:spacing w:before="20" w:after="20" w:line="240" w:lineRule="auto"/>
                    <w:rPr>
                      <w:rFonts w:ascii="Arial" w:eastAsia="Times New Roman" w:hAnsi="Arial" w:cs="Arial"/>
                      <w:sz w:val="24"/>
                      <w:szCs w:val="24"/>
                    </w:rPr>
                  </w:pPr>
                </w:p>
              </w:tc>
              <w:tc>
                <w:tcPr>
                  <w:tcW w:w="2656" w:type="dxa"/>
                  <w:tcBorders>
                    <w:top w:val="single" w:sz="4" w:space="0" w:color="auto"/>
                    <w:left w:val="single" w:sz="4" w:space="0" w:color="auto"/>
                    <w:bottom w:val="single" w:sz="4" w:space="0" w:color="auto"/>
                    <w:right w:val="single" w:sz="4" w:space="0" w:color="auto"/>
                  </w:tcBorders>
                </w:tcPr>
                <w:p w:rsidR="00B32878" w:rsidRPr="007E70D1" w:rsidRDefault="00B32878" w:rsidP="00B32878">
                  <w:pPr>
                    <w:tabs>
                      <w:tab w:val="left" w:pos="7380"/>
                    </w:tabs>
                    <w:spacing w:before="20" w:after="20" w:line="240" w:lineRule="auto"/>
                    <w:rPr>
                      <w:rFonts w:ascii="Arial" w:eastAsia="Times New Roman" w:hAnsi="Arial" w:cs="Arial"/>
                      <w:sz w:val="24"/>
                      <w:szCs w:val="24"/>
                    </w:rPr>
                  </w:pPr>
                </w:p>
              </w:tc>
            </w:tr>
          </w:tbl>
          <w:p w:rsidR="00B32878" w:rsidRPr="007E70D1" w:rsidRDefault="00B32878" w:rsidP="00B32878">
            <w:pPr>
              <w:tabs>
                <w:tab w:val="left" w:pos="7380"/>
              </w:tabs>
              <w:spacing w:after="0" w:line="240" w:lineRule="auto"/>
              <w:rPr>
                <w:rFonts w:ascii="Arial" w:eastAsia="Times New Roman" w:hAnsi="Arial" w:cs="Arial"/>
                <w:sz w:val="24"/>
                <w:szCs w:val="24"/>
              </w:rPr>
            </w:pPr>
          </w:p>
          <w:p w:rsidR="00B32878" w:rsidRPr="007E70D1" w:rsidRDefault="00B32878" w:rsidP="00B32878">
            <w:pPr>
              <w:tabs>
                <w:tab w:val="left" w:pos="0"/>
                <w:tab w:val="left" w:pos="7380"/>
              </w:tabs>
              <w:spacing w:after="0" w:line="240" w:lineRule="auto"/>
              <w:rPr>
                <w:rFonts w:ascii="Arial" w:eastAsia="Times New Roman" w:hAnsi="Arial" w:cs="Arial"/>
                <w:sz w:val="24"/>
                <w:szCs w:val="24"/>
              </w:rPr>
            </w:pPr>
          </w:p>
          <w:p w:rsidR="00B32878" w:rsidRPr="007E70D1" w:rsidRDefault="00B32878" w:rsidP="00B32878">
            <w:pPr>
              <w:tabs>
                <w:tab w:val="left" w:pos="0"/>
                <w:tab w:val="left" w:pos="2160"/>
                <w:tab w:val="left" w:pos="7380"/>
              </w:tabs>
              <w:spacing w:after="0" w:line="240" w:lineRule="auto"/>
              <w:rPr>
                <w:rFonts w:ascii="Arial" w:eastAsia="Times New Roman" w:hAnsi="Arial" w:cs="Arial"/>
                <w:sz w:val="24"/>
                <w:szCs w:val="24"/>
              </w:rPr>
            </w:pPr>
            <w:r w:rsidRPr="007E70D1">
              <w:rPr>
                <w:rFonts w:ascii="Arial" w:eastAsia="Times New Roman" w:hAnsi="Arial" w:cs="Arial"/>
                <w:b/>
                <w:bCs/>
                <w:sz w:val="24"/>
                <w:szCs w:val="24"/>
              </w:rPr>
              <w:t>Convictions</w:t>
            </w:r>
            <w:r w:rsidRPr="007E70D1">
              <w:rPr>
                <w:rFonts w:ascii="Arial" w:eastAsia="Times New Roman" w:hAnsi="Arial" w:cs="Arial"/>
                <w:sz w:val="24"/>
                <w:szCs w:val="24"/>
              </w:rPr>
              <w:t xml:space="preserve">: Have you ever been cautioned by the police or convicted of a criminal offence?            No </w:t>
            </w:r>
            <w:r w:rsidR="00095CFE" w:rsidRPr="007E70D1">
              <w:rPr>
                <w:rFonts w:ascii="Arial" w:eastAsia="Times New Roman" w:hAnsi="Arial" w:cs="Arial"/>
                <w:sz w:val="24"/>
                <w:szCs w:val="24"/>
              </w:rPr>
              <w:fldChar w:fldCharType="begin">
                <w:ffData>
                  <w:name w:val="Check13"/>
                  <w:enabled/>
                  <w:calcOnExit w:val="0"/>
                  <w:checkBox>
                    <w:sizeAuto/>
                    <w:default w:val="0"/>
                  </w:checkBox>
                </w:ffData>
              </w:fldChar>
            </w:r>
            <w:r w:rsidRPr="007E70D1">
              <w:rPr>
                <w:rFonts w:ascii="Arial" w:eastAsia="Times New Roman" w:hAnsi="Arial" w:cs="Arial"/>
                <w:sz w:val="24"/>
                <w:szCs w:val="24"/>
              </w:rPr>
              <w:instrText xml:space="preserve"> FORMCHECKBOX </w:instrText>
            </w:r>
            <w:r w:rsidR="00A30E90">
              <w:rPr>
                <w:rFonts w:ascii="Arial" w:eastAsia="Times New Roman" w:hAnsi="Arial" w:cs="Arial"/>
                <w:sz w:val="24"/>
                <w:szCs w:val="24"/>
              </w:rPr>
            </w:r>
            <w:r w:rsidR="00A30E90">
              <w:rPr>
                <w:rFonts w:ascii="Arial" w:eastAsia="Times New Roman" w:hAnsi="Arial" w:cs="Arial"/>
                <w:sz w:val="24"/>
                <w:szCs w:val="24"/>
              </w:rPr>
              <w:fldChar w:fldCharType="separate"/>
            </w:r>
            <w:r w:rsidR="00095CFE" w:rsidRPr="007E70D1">
              <w:rPr>
                <w:rFonts w:ascii="Arial" w:eastAsia="Times New Roman" w:hAnsi="Arial" w:cs="Arial"/>
                <w:sz w:val="24"/>
                <w:szCs w:val="24"/>
              </w:rPr>
              <w:fldChar w:fldCharType="end"/>
            </w:r>
            <w:r w:rsidRPr="007E70D1">
              <w:rPr>
                <w:rFonts w:ascii="Arial" w:eastAsia="Times New Roman" w:hAnsi="Arial" w:cs="Arial"/>
                <w:sz w:val="24"/>
                <w:szCs w:val="24"/>
              </w:rPr>
              <w:tab/>
              <w:t xml:space="preserve">Yes </w:t>
            </w:r>
            <w:r w:rsidR="00095CFE" w:rsidRPr="007E70D1">
              <w:rPr>
                <w:rFonts w:ascii="Arial" w:eastAsia="Times New Roman" w:hAnsi="Arial" w:cs="Arial"/>
                <w:sz w:val="24"/>
                <w:szCs w:val="24"/>
              </w:rPr>
              <w:fldChar w:fldCharType="begin">
                <w:ffData>
                  <w:name w:val="Check12"/>
                  <w:enabled/>
                  <w:calcOnExit w:val="0"/>
                  <w:checkBox>
                    <w:sizeAuto/>
                    <w:default w:val="0"/>
                  </w:checkBox>
                </w:ffData>
              </w:fldChar>
            </w:r>
            <w:r w:rsidRPr="007E70D1">
              <w:rPr>
                <w:rFonts w:ascii="Arial" w:eastAsia="Times New Roman" w:hAnsi="Arial" w:cs="Arial"/>
                <w:sz w:val="24"/>
                <w:szCs w:val="24"/>
              </w:rPr>
              <w:instrText xml:space="preserve"> FORMCHECKBOX </w:instrText>
            </w:r>
            <w:r w:rsidR="00A30E90">
              <w:rPr>
                <w:rFonts w:ascii="Arial" w:eastAsia="Times New Roman" w:hAnsi="Arial" w:cs="Arial"/>
                <w:sz w:val="24"/>
                <w:szCs w:val="24"/>
              </w:rPr>
            </w:r>
            <w:r w:rsidR="00A30E90">
              <w:rPr>
                <w:rFonts w:ascii="Arial" w:eastAsia="Times New Roman" w:hAnsi="Arial" w:cs="Arial"/>
                <w:sz w:val="24"/>
                <w:szCs w:val="24"/>
              </w:rPr>
              <w:fldChar w:fldCharType="separate"/>
            </w:r>
            <w:r w:rsidR="00095CFE" w:rsidRPr="007E70D1">
              <w:rPr>
                <w:rFonts w:ascii="Arial" w:eastAsia="Times New Roman" w:hAnsi="Arial" w:cs="Arial"/>
                <w:sz w:val="24"/>
                <w:szCs w:val="24"/>
              </w:rPr>
              <w:fldChar w:fldCharType="end"/>
            </w:r>
            <w:r w:rsidRPr="007E70D1">
              <w:rPr>
                <w:rFonts w:ascii="Arial" w:eastAsia="Times New Roman" w:hAnsi="Arial" w:cs="Arial"/>
                <w:sz w:val="24"/>
                <w:szCs w:val="24"/>
              </w:rPr>
              <w:t xml:space="preserve">  </w:t>
            </w:r>
            <w:r w:rsidRPr="007E70D1">
              <w:rPr>
                <w:rFonts w:ascii="Arial" w:eastAsia="Times New Roman" w:hAnsi="Arial" w:cs="Arial"/>
                <w:sz w:val="24"/>
                <w:szCs w:val="24"/>
              </w:rPr>
              <w:tab/>
            </w:r>
          </w:p>
          <w:p w:rsidR="00B32878" w:rsidRPr="007E70D1" w:rsidRDefault="00B32878" w:rsidP="00B32878">
            <w:pPr>
              <w:tabs>
                <w:tab w:val="left" w:pos="0"/>
                <w:tab w:val="left" w:pos="2160"/>
                <w:tab w:val="left" w:pos="7380"/>
              </w:tabs>
              <w:spacing w:after="0" w:line="240" w:lineRule="auto"/>
              <w:rPr>
                <w:rFonts w:ascii="Arial" w:eastAsia="Times New Roman" w:hAnsi="Arial" w:cs="Arial"/>
                <w:sz w:val="24"/>
                <w:szCs w:val="24"/>
              </w:rPr>
            </w:pPr>
          </w:p>
          <w:p w:rsidR="00B32878" w:rsidRPr="007E70D1" w:rsidRDefault="00B32878" w:rsidP="00B32878">
            <w:pPr>
              <w:tabs>
                <w:tab w:val="left" w:pos="0"/>
                <w:tab w:val="left" w:pos="2160"/>
                <w:tab w:val="left" w:pos="7380"/>
              </w:tabs>
              <w:spacing w:after="0" w:line="240" w:lineRule="auto"/>
              <w:rPr>
                <w:rFonts w:ascii="Arial" w:eastAsia="Times New Roman" w:hAnsi="Arial" w:cs="Arial"/>
                <w:sz w:val="24"/>
                <w:szCs w:val="24"/>
              </w:rPr>
            </w:pPr>
            <w:r w:rsidRPr="007E70D1">
              <w:rPr>
                <w:rFonts w:ascii="Arial" w:eastAsia="Times New Roman" w:hAnsi="Arial" w:cs="Arial"/>
                <w:sz w:val="24"/>
                <w:szCs w:val="24"/>
              </w:rPr>
              <w:t xml:space="preserve">                        Have you ever been referred to the children’s or adult’s ‘barred’ list?                             No </w:t>
            </w:r>
            <w:r w:rsidR="00095CFE" w:rsidRPr="007E70D1">
              <w:rPr>
                <w:rFonts w:ascii="Arial" w:eastAsia="Times New Roman" w:hAnsi="Arial" w:cs="Arial"/>
                <w:sz w:val="24"/>
                <w:szCs w:val="24"/>
              </w:rPr>
              <w:fldChar w:fldCharType="begin">
                <w:ffData>
                  <w:name w:val="Check13"/>
                  <w:enabled/>
                  <w:calcOnExit w:val="0"/>
                  <w:checkBox>
                    <w:sizeAuto/>
                    <w:default w:val="0"/>
                  </w:checkBox>
                </w:ffData>
              </w:fldChar>
            </w:r>
            <w:r w:rsidRPr="007E70D1">
              <w:rPr>
                <w:rFonts w:ascii="Arial" w:eastAsia="Times New Roman" w:hAnsi="Arial" w:cs="Arial"/>
                <w:sz w:val="24"/>
                <w:szCs w:val="24"/>
              </w:rPr>
              <w:instrText xml:space="preserve"> FORMCHECKBOX </w:instrText>
            </w:r>
            <w:r w:rsidR="00A30E90">
              <w:rPr>
                <w:rFonts w:ascii="Arial" w:eastAsia="Times New Roman" w:hAnsi="Arial" w:cs="Arial"/>
                <w:sz w:val="24"/>
                <w:szCs w:val="24"/>
              </w:rPr>
            </w:r>
            <w:r w:rsidR="00A30E90">
              <w:rPr>
                <w:rFonts w:ascii="Arial" w:eastAsia="Times New Roman" w:hAnsi="Arial" w:cs="Arial"/>
                <w:sz w:val="24"/>
                <w:szCs w:val="24"/>
              </w:rPr>
              <w:fldChar w:fldCharType="separate"/>
            </w:r>
            <w:r w:rsidR="00095CFE" w:rsidRPr="007E70D1">
              <w:rPr>
                <w:rFonts w:ascii="Arial" w:eastAsia="Times New Roman" w:hAnsi="Arial" w:cs="Arial"/>
                <w:sz w:val="24"/>
                <w:szCs w:val="24"/>
              </w:rPr>
              <w:fldChar w:fldCharType="end"/>
            </w:r>
            <w:r w:rsidRPr="007E70D1">
              <w:rPr>
                <w:rFonts w:ascii="Arial" w:eastAsia="Times New Roman" w:hAnsi="Arial" w:cs="Arial"/>
                <w:sz w:val="24"/>
                <w:szCs w:val="24"/>
              </w:rPr>
              <w:tab/>
              <w:t xml:space="preserve">Yes </w:t>
            </w:r>
            <w:r w:rsidR="00095CFE" w:rsidRPr="007E70D1">
              <w:rPr>
                <w:rFonts w:ascii="Arial" w:eastAsia="Times New Roman" w:hAnsi="Arial" w:cs="Arial"/>
                <w:sz w:val="24"/>
                <w:szCs w:val="24"/>
              </w:rPr>
              <w:fldChar w:fldCharType="begin">
                <w:ffData>
                  <w:name w:val="Check12"/>
                  <w:enabled/>
                  <w:calcOnExit w:val="0"/>
                  <w:checkBox>
                    <w:sizeAuto/>
                    <w:default w:val="0"/>
                  </w:checkBox>
                </w:ffData>
              </w:fldChar>
            </w:r>
            <w:r w:rsidRPr="007E70D1">
              <w:rPr>
                <w:rFonts w:ascii="Arial" w:eastAsia="Times New Roman" w:hAnsi="Arial" w:cs="Arial"/>
                <w:sz w:val="24"/>
                <w:szCs w:val="24"/>
              </w:rPr>
              <w:instrText xml:space="preserve"> FORMCHECKBOX </w:instrText>
            </w:r>
            <w:r w:rsidR="00A30E90">
              <w:rPr>
                <w:rFonts w:ascii="Arial" w:eastAsia="Times New Roman" w:hAnsi="Arial" w:cs="Arial"/>
                <w:sz w:val="24"/>
                <w:szCs w:val="24"/>
              </w:rPr>
            </w:r>
            <w:r w:rsidR="00A30E90">
              <w:rPr>
                <w:rFonts w:ascii="Arial" w:eastAsia="Times New Roman" w:hAnsi="Arial" w:cs="Arial"/>
                <w:sz w:val="24"/>
                <w:szCs w:val="24"/>
              </w:rPr>
              <w:fldChar w:fldCharType="separate"/>
            </w:r>
            <w:r w:rsidR="00095CFE" w:rsidRPr="007E70D1">
              <w:rPr>
                <w:rFonts w:ascii="Arial" w:eastAsia="Times New Roman" w:hAnsi="Arial" w:cs="Arial"/>
                <w:sz w:val="24"/>
                <w:szCs w:val="24"/>
              </w:rPr>
              <w:fldChar w:fldCharType="end"/>
            </w:r>
            <w:r w:rsidRPr="007E70D1">
              <w:rPr>
                <w:rFonts w:ascii="Arial" w:eastAsia="Times New Roman" w:hAnsi="Arial" w:cs="Arial"/>
                <w:sz w:val="24"/>
                <w:szCs w:val="24"/>
              </w:rPr>
              <w:t xml:space="preserve">  </w:t>
            </w:r>
            <w:r w:rsidRPr="007E70D1">
              <w:rPr>
                <w:rFonts w:ascii="Arial" w:eastAsia="Times New Roman" w:hAnsi="Arial" w:cs="Arial"/>
                <w:sz w:val="24"/>
                <w:szCs w:val="24"/>
              </w:rPr>
              <w:tab/>
            </w:r>
          </w:p>
          <w:p w:rsidR="00B32878" w:rsidRPr="007E70D1" w:rsidRDefault="00B32878" w:rsidP="00B32878">
            <w:pPr>
              <w:tabs>
                <w:tab w:val="left" w:pos="7380"/>
              </w:tabs>
              <w:spacing w:after="0" w:line="240" w:lineRule="auto"/>
              <w:rPr>
                <w:rFonts w:ascii="Arial" w:eastAsia="Times New Roman" w:hAnsi="Arial" w:cs="Arial"/>
              </w:rPr>
            </w:pPr>
          </w:p>
          <w:p w:rsidR="00B32878" w:rsidRPr="007E70D1" w:rsidRDefault="00B32878" w:rsidP="00B32878">
            <w:pPr>
              <w:tabs>
                <w:tab w:val="left" w:pos="7380"/>
              </w:tabs>
              <w:spacing w:after="0" w:line="240" w:lineRule="auto"/>
              <w:rPr>
                <w:rFonts w:ascii="Arial" w:eastAsia="Times New Roman" w:hAnsi="Arial" w:cs="Arial"/>
              </w:rPr>
            </w:pPr>
            <w:r w:rsidRPr="007E70D1">
              <w:rPr>
                <w:rFonts w:ascii="Arial" w:eastAsia="Times New Roman" w:hAnsi="Arial" w:cs="Arial"/>
                <w:b/>
                <w:bCs/>
              </w:rPr>
              <w:t>If Yes to either question,</w:t>
            </w:r>
            <w:r w:rsidRPr="007E70D1">
              <w:rPr>
                <w:rFonts w:ascii="Arial" w:eastAsia="Times New Roman" w:hAnsi="Arial" w:cs="Arial"/>
              </w:rPr>
              <w:t xml:space="preserve"> please give details on a separate sheet. Note, this should exclude any spent convictions under Section 4(2) of the Rehabilitation of Offenders Act 1974, unless the job for which you are applying involves working directly with vulnerable adults, in which case both spent and unspent convictions cautions, bind overs and pending prosecutions must be declared.</w:t>
            </w:r>
          </w:p>
          <w:p w:rsidR="00B32878" w:rsidRPr="007E70D1" w:rsidRDefault="00B32878" w:rsidP="00B32878">
            <w:pPr>
              <w:tabs>
                <w:tab w:val="left" w:pos="7380"/>
              </w:tabs>
              <w:spacing w:after="0" w:line="240" w:lineRule="auto"/>
              <w:rPr>
                <w:rFonts w:ascii="Arial" w:eastAsia="Times New Roman" w:hAnsi="Arial" w:cs="Arial"/>
                <w:sz w:val="19"/>
                <w:szCs w:val="19"/>
              </w:rPr>
            </w:pPr>
          </w:p>
          <w:p w:rsidR="00B32878" w:rsidRPr="007E70D1" w:rsidRDefault="00B32878" w:rsidP="00B32878">
            <w:pPr>
              <w:tabs>
                <w:tab w:val="left" w:pos="7380"/>
              </w:tabs>
              <w:spacing w:after="0" w:line="240" w:lineRule="auto"/>
              <w:rPr>
                <w:rFonts w:ascii="Arial" w:eastAsia="Times New Roman" w:hAnsi="Arial" w:cs="Arial"/>
                <w:sz w:val="19"/>
                <w:szCs w:val="19"/>
              </w:rPr>
            </w:pPr>
          </w:p>
        </w:tc>
      </w:tr>
    </w:tbl>
    <w:p w:rsidR="00B32878" w:rsidRPr="007E70D1" w:rsidRDefault="00B32878" w:rsidP="00B32878">
      <w:pPr>
        <w:spacing w:after="0" w:line="240" w:lineRule="auto"/>
        <w:rPr>
          <w:rFonts w:ascii="Arial" w:eastAsia="Times New Roman" w:hAnsi="Arial" w:cs="Times New Roman"/>
          <w:b/>
          <w:bCs/>
          <w:sz w:val="8"/>
          <w:szCs w:val="8"/>
          <w:lang w:eastAsia="en-GB"/>
        </w:rPr>
        <w:sectPr w:rsidR="00B32878" w:rsidRPr="007E70D1" w:rsidSect="00B32878">
          <w:pgSz w:w="11906" w:h="16838" w:code="9"/>
          <w:pgMar w:top="1571" w:right="851" w:bottom="851" w:left="851" w:header="539" w:footer="709" w:gutter="0"/>
          <w:cols w:space="708"/>
          <w:docGrid w:linePitch="360"/>
        </w:sectPr>
      </w:pPr>
    </w:p>
    <w:p w:rsidR="00B32878" w:rsidRPr="007E70D1" w:rsidRDefault="00B32878" w:rsidP="00B32878">
      <w:pPr>
        <w:spacing w:after="0" w:line="240" w:lineRule="auto"/>
        <w:rPr>
          <w:rFonts w:ascii="Arial" w:eastAsia="Times New Roman" w:hAnsi="Arial" w:cs="Times New Roman"/>
          <w:sz w:val="8"/>
          <w:szCs w:val="8"/>
          <w:lang w:eastAsia="en-GB"/>
        </w:rPr>
      </w:pPr>
    </w:p>
    <w:tbl>
      <w:tblPr>
        <w:tblpPr w:leftFromText="180" w:rightFromText="180" w:vertAnchor="text" w:horzAnchor="margin" w:tblpY="-284"/>
        <w:tblOverlap w:val="neve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B32878" w:rsidRPr="007E70D1" w:rsidTr="00B32878">
        <w:tc>
          <w:tcPr>
            <w:tcW w:w="9348" w:type="dxa"/>
            <w:tcBorders>
              <w:top w:val="nil"/>
              <w:left w:val="nil"/>
              <w:bottom w:val="nil"/>
              <w:right w:val="nil"/>
            </w:tcBorders>
            <w:shd w:val="clear" w:color="auto" w:fill="FA94D8"/>
          </w:tcPr>
          <w:p w:rsidR="00B32878" w:rsidRPr="007E70D1" w:rsidRDefault="00B32878" w:rsidP="00B32878">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THIS SECTION WILL BE DETACHED AND WILL NOT BE SEEN BY THE SELECTION PANEL.  IT WILL BE USED ONLY FOR MONITORING PURPOSES</w:t>
            </w:r>
          </w:p>
        </w:tc>
      </w:tr>
    </w:tbl>
    <w:p w:rsidR="00B32878" w:rsidRPr="007E70D1" w:rsidRDefault="00B32878" w:rsidP="00B32878">
      <w:pPr>
        <w:spacing w:after="0" w:line="240" w:lineRule="auto"/>
        <w:rPr>
          <w:rFonts w:ascii="Arial" w:eastAsia="Times New Roman" w:hAnsi="Arial" w:cs="Times New Roman"/>
          <w:b/>
          <w:bCs/>
          <w:sz w:val="24"/>
          <w:szCs w:val="20"/>
          <w:lang w:eastAsia="en-GB"/>
        </w:rPr>
      </w:pPr>
    </w:p>
    <w:p w:rsidR="00B32878" w:rsidRPr="007E70D1" w:rsidRDefault="00B32878" w:rsidP="00B32878">
      <w:pPr>
        <w:spacing w:after="0" w:line="240" w:lineRule="auto"/>
        <w:rPr>
          <w:rFonts w:ascii="Arial" w:eastAsia="Times New Roman" w:hAnsi="Arial" w:cs="Times New Roman"/>
          <w:b/>
          <w:bCs/>
          <w:sz w:val="24"/>
          <w:szCs w:val="20"/>
          <w:lang w:eastAsia="en-GB"/>
        </w:rPr>
      </w:pPr>
    </w:p>
    <w:tbl>
      <w:tblPr>
        <w:tblW w:w="0" w:type="auto"/>
        <w:tblInd w:w="-106" w:type="dxa"/>
        <w:tblLook w:val="01E0" w:firstRow="1" w:lastRow="1" w:firstColumn="1" w:lastColumn="1" w:noHBand="0" w:noVBand="0"/>
      </w:tblPr>
      <w:tblGrid>
        <w:gridCol w:w="10420"/>
      </w:tblGrid>
      <w:tr w:rsidR="00B32878" w:rsidRPr="007E70D1" w:rsidTr="00B32878">
        <w:tc>
          <w:tcPr>
            <w:tcW w:w="10420" w:type="dxa"/>
            <w:shd w:val="clear" w:color="auto" w:fill="FA94D8"/>
          </w:tcPr>
          <w:p w:rsidR="00B32878" w:rsidRPr="007E70D1" w:rsidRDefault="00B32878" w:rsidP="00B32878">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lang w:eastAsia="en-GB"/>
              </w:rPr>
              <w:t>E</w:t>
            </w:r>
            <w:r w:rsidR="008A4136">
              <w:rPr>
                <w:rFonts w:ascii="Arial" w:eastAsia="Times New Roman" w:hAnsi="Arial" w:cs="Times New Roman"/>
                <w:b/>
                <w:bCs/>
                <w:lang w:eastAsia="en-GB"/>
              </w:rPr>
              <w:t xml:space="preserve">QUAL OPPORTUNITIES </w:t>
            </w:r>
            <w:r w:rsidRPr="007E70D1">
              <w:rPr>
                <w:rFonts w:ascii="Arial" w:eastAsia="Times New Roman" w:hAnsi="Arial" w:cs="Times New Roman"/>
                <w:b/>
                <w:bCs/>
                <w:lang w:eastAsia="en-GB"/>
              </w:rPr>
              <w:t>– STATEMENT OF POLICY</w:t>
            </w:r>
          </w:p>
        </w:tc>
      </w:tr>
      <w:tr w:rsidR="00B32878" w:rsidRPr="007E70D1" w:rsidTr="00B32878">
        <w:tc>
          <w:tcPr>
            <w:tcW w:w="10420" w:type="dxa"/>
          </w:tcPr>
          <w:p w:rsidR="00B32878" w:rsidRPr="007E70D1" w:rsidRDefault="00B32878" w:rsidP="00B32878">
            <w:pPr>
              <w:spacing w:after="0" w:line="240" w:lineRule="auto"/>
              <w:rPr>
                <w:rFonts w:ascii="Arial" w:eastAsia="Times New Roman" w:hAnsi="Arial" w:cs="Times New Roman"/>
                <w:b/>
                <w:bCs/>
                <w:sz w:val="24"/>
                <w:szCs w:val="20"/>
                <w:lang w:eastAsia="en-GB"/>
              </w:rPr>
            </w:pPr>
          </w:p>
        </w:tc>
      </w:tr>
      <w:tr w:rsidR="00B32878" w:rsidRPr="007E70D1" w:rsidTr="00B32878">
        <w:tc>
          <w:tcPr>
            <w:tcW w:w="10420" w:type="dxa"/>
          </w:tcPr>
          <w:p w:rsidR="00B32878" w:rsidRPr="007E70D1" w:rsidRDefault="00B32878" w:rsidP="008A4136">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 xml:space="preserve">MindOut LGB&amp;T Mental Health Project is an equal opportunities employer and will apply objective criteria to assess merit.  MindOut LGB&amp;T Mental Health Project aims to </w:t>
            </w:r>
            <w:r w:rsidR="008A4136">
              <w:rPr>
                <w:rFonts w:ascii="Arial" w:eastAsia="Times New Roman" w:hAnsi="Arial" w:cs="Times New Roman"/>
                <w:sz w:val="24"/>
                <w:szCs w:val="20"/>
                <w:lang w:eastAsia="en-GB"/>
              </w:rPr>
              <w:t xml:space="preserve">ensure that no job applicant, </w:t>
            </w:r>
            <w:r w:rsidRPr="007E70D1">
              <w:rPr>
                <w:rFonts w:ascii="Arial" w:eastAsia="Times New Roman" w:hAnsi="Arial" w:cs="Times New Roman"/>
                <w:sz w:val="24"/>
                <w:szCs w:val="20"/>
                <w:lang w:eastAsia="en-GB"/>
              </w:rPr>
              <w:t xml:space="preserve">employee </w:t>
            </w:r>
            <w:r w:rsidR="008A4136">
              <w:rPr>
                <w:rFonts w:ascii="Arial" w:eastAsia="Times New Roman" w:hAnsi="Arial" w:cs="Times New Roman"/>
                <w:sz w:val="24"/>
                <w:szCs w:val="20"/>
                <w:lang w:eastAsia="en-GB"/>
              </w:rPr>
              <w:t xml:space="preserve">or volunteer </w:t>
            </w:r>
            <w:r w:rsidRPr="007E70D1">
              <w:rPr>
                <w:rFonts w:ascii="Arial" w:eastAsia="Times New Roman" w:hAnsi="Arial" w:cs="Times New Roman"/>
                <w:sz w:val="24"/>
                <w:szCs w:val="20"/>
                <w:lang w:eastAsia="en-GB"/>
              </w:rPr>
              <w:t xml:space="preserve">receives less favourable treatment on the grounds of race, colour, nationality, religion, </w:t>
            </w:r>
            <w:r w:rsidR="008A4136">
              <w:rPr>
                <w:rFonts w:ascii="Arial" w:eastAsia="Times New Roman" w:hAnsi="Arial" w:cs="Times New Roman"/>
                <w:sz w:val="24"/>
                <w:szCs w:val="20"/>
                <w:lang w:eastAsia="en-GB"/>
              </w:rPr>
              <w:t>ethnic or national original, gender</w:t>
            </w:r>
            <w:r w:rsidRPr="007E70D1">
              <w:rPr>
                <w:rFonts w:ascii="Arial" w:eastAsia="Times New Roman" w:hAnsi="Arial" w:cs="Times New Roman"/>
                <w:sz w:val="24"/>
                <w:szCs w:val="20"/>
                <w:lang w:eastAsia="en-GB"/>
              </w:rPr>
              <w:t>, marital status, sexual orientation, age or disability or is disadvantaged by conditions or requirements which cannot be shown to be justifiable.  MindOut LGB&amp;T Mental Health Project in particular is anxious not to discriminate against applican</w:t>
            </w:r>
            <w:r w:rsidR="008A4136">
              <w:rPr>
                <w:rFonts w:ascii="Arial" w:eastAsia="Times New Roman" w:hAnsi="Arial" w:cs="Times New Roman"/>
                <w:sz w:val="24"/>
                <w:szCs w:val="20"/>
                <w:lang w:eastAsia="en-GB"/>
              </w:rPr>
              <w:t>ts who have experience of mental health issues.</w:t>
            </w:r>
          </w:p>
        </w:tc>
      </w:tr>
      <w:tr w:rsidR="00B32878" w:rsidRPr="007E70D1" w:rsidTr="00B32878">
        <w:tc>
          <w:tcPr>
            <w:tcW w:w="10420" w:type="dxa"/>
          </w:tcPr>
          <w:p w:rsidR="00B32878" w:rsidRPr="007E70D1" w:rsidRDefault="00B32878" w:rsidP="00B32878">
            <w:pPr>
              <w:spacing w:after="0" w:line="240" w:lineRule="auto"/>
              <w:rPr>
                <w:rFonts w:ascii="Arial" w:eastAsia="Times New Roman" w:hAnsi="Arial" w:cs="Times New Roman"/>
                <w:sz w:val="24"/>
                <w:szCs w:val="20"/>
                <w:lang w:eastAsia="en-GB"/>
              </w:rPr>
            </w:pPr>
          </w:p>
        </w:tc>
      </w:tr>
      <w:tr w:rsidR="00B32878" w:rsidRPr="007E70D1" w:rsidTr="00B32878">
        <w:tc>
          <w:tcPr>
            <w:tcW w:w="10420" w:type="dxa"/>
          </w:tcPr>
          <w:p w:rsidR="00B32878" w:rsidRPr="007E70D1" w:rsidRDefault="00B32878" w:rsidP="00B32878">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Selection criteria and procedures will be reviewed frequently to ensure that individuals are selected, promoted and treated on the basis of their relevant merits and abilities.  All employees</w:t>
            </w:r>
            <w:r w:rsidR="008A4136">
              <w:rPr>
                <w:rFonts w:ascii="Arial" w:eastAsia="Times New Roman" w:hAnsi="Arial" w:cs="Times New Roman"/>
                <w:sz w:val="24"/>
                <w:szCs w:val="20"/>
                <w:lang w:eastAsia="en-GB"/>
              </w:rPr>
              <w:t xml:space="preserve"> and volunteers </w:t>
            </w:r>
            <w:r w:rsidRPr="007E70D1">
              <w:rPr>
                <w:rFonts w:ascii="Arial" w:eastAsia="Times New Roman" w:hAnsi="Arial" w:cs="Times New Roman"/>
                <w:sz w:val="24"/>
                <w:szCs w:val="20"/>
                <w:lang w:eastAsia="en-GB"/>
              </w:rPr>
              <w:t xml:space="preserve"> will be given equal opportunity and where appropriate and possible, special training to enable them to progress within and outside the organisation.  MindOut LGB&amp;T Mental Health Project is committed to a programme of action to make this policy fully effective.</w:t>
            </w:r>
          </w:p>
        </w:tc>
      </w:tr>
      <w:tr w:rsidR="00B32878" w:rsidRPr="007E70D1" w:rsidTr="00B32878">
        <w:tc>
          <w:tcPr>
            <w:tcW w:w="10420" w:type="dxa"/>
          </w:tcPr>
          <w:p w:rsidR="00B32878" w:rsidRPr="007E70D1" w:rsidRDefault="00B32878" w:rsidP="00B32878">
            <w:pPr>
              <w:spacing w:after="0" w:line="240" w:lineRule="auto"/>
              <w:rPr>
                <w:rFonts w:ascii="Arial" w:eastAsia="Times New Roman" w:hAnsi="Arial" w:cs="Times New Roman"/>
                <w:sz w:val="24"/>
                <w:szCs w:val="20"/>
                <w:lang w:eastAsia="en-GB"/>
              </w:rPr>
            </w:pPr>
          </w:p>
        </w:tc>
      </w:tr>
      <w:tr w:rsidR="00B32878" w:rsidRPr="007E70D1" w:rsidTr="00B32878">
        <w:tc>
          <w:tcPr>
            <w:tcW w:w="10420" w:type="dxa"/>
          </w:tcPr>
          <w:p w:rsidR="00B32878" w:rsidRPr="007E70D1" w:rsidRDefault="00B32878" w:rsidP="00B32878">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Would you please provide the following information which will be treated as confidential but which will assist us to monitor and implement our Equal Opportunities Policy.  We would appreciate your co-operation.  However, your application will not be affected by the information provided or if you choose not to complete part or all of this section.</w:t>
            </w:r>
          </w:p>
        </w:tc>
      </w:tr>
    </w:tbl>
    <w:p w:rsidR="00B32878" w:rsidRPr="007E70D1" w:rsidRDefault="00B32878" w:rsidP="00B32878">
      <w:pPr>
        <w:spacing w:after="0" w:line="240" w:lineRule="auto"/>
        <w:rPr>
          <w:rFonts w:ascii="Arial" w:eastAsia="Times New Roman" w:hAnsi="Arial" w:cs="Times New Roman"/>
          <w:sz w:val="24"/>
          <w:szCs w:val="20"/>
          <w:lang w:eastAsia="en-GB"/>
        </w:rPr>
      </w:pPr>
    </w:p>
    <w:p w:rsidR="00B32878" w:rsidRPr="007E70D1" w:rsidRDefault="00B32878" w:rsidP="00B32878">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B32878" w:rsidRPr="007E70D1" w:rsidTr="00B32878">
        <w:tc>
          <w:tcPr>
            <w:tcW w:w="4248" w:type="dxa"/>
            <w:tcBorders>
              <w:right w:val="single" w:sz="4" w:space="0" w:color="FA94D8"/>
            </w:tcBorders>
          </w:tcPr>
          <w:p w:rsidR="00B32878" w:rsidRPr="007E70D1" w:rsidRDefault="00B32878" w:rsidP="00B32878">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APPLICATION FOR THE POST OF:</w:t>
            </w:r>
          </w:p>
        </w:tc>
        <w:tc>
          <w:tcPr>
            <w:tcW w:w="6172" w:type="dxa"/>
            <w:tcBorders>
              <w:top w:val="single" w:sz="4" w:space="0" w:color="FA94D8"/>
              <w:left w:val="single" w:sz="4" w:space="0" w:color="FA94D8"/>
              <w:bottom w:val="single" w:sz="4" w:space="0" w:color="FA94D8"/>
              <w:right w:val="single" w:sz="4" w:space="0" w:color="FA94D8"/>
            </w:tcBorders>
          </w:tcPr>
          <w:p w:rsidR="00B32878" w:rsidRPr="007E70D1" w:rsidRDefault="00B32878" w:rsidP="00B32878">
            <w:pPr>
              <w:spacing w:after="0" w:line="240" w:lineRule="auto"/>
              <w:rPr>
                <w:rFonts w:ascii="Arial" w:eastAsia="Times New Roman" w:hAnsi="Arial" w:cs="Times New Roman"/>
                <w:sz w:val="24"/>
                <w:szCs w:val="20"/>
                <w:lang w:eastAsia="en-GB"/>
              </w:rPr>
            </w:pPr>
          </w:p>
        </w:tc>
      </w:tr>
    </w:tbl>
    <w:p w:rsidR="00B32878" w:rsidRPr="007E70D1" w:rsidRDefault="00B32878" w:rsidP="00B32878">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863C94" w:rsidRPr="007E70D1" w:rsidTr="00B32878">
        <w:tc>
          <w:tcPr>
            <w:tcW w:w="4248" w:type="dxa"/>
            <w:tcBorders>
              <w:right w:val="single" w:sz="4" w:space="0" w:color="FA94D8"/>
            </w:tcBorders>
          </w:tcPr>
          <w:p w:rsidR="00B32878" w:rsidRPr="007E70D1" w:rsidRDefault="00B32878" w:rsidP="00B32878">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Please state here where you saw the post advertis</w:t>
            </w:r>
            <w:r w:rsidR="008A4136">
              <w:rPr>
                <w:rFonts w:ascii="Arial" w:eastAsia="Times New Roman" w:hAnsi="Arial" w:cs="Times New Roman"/>
                <w:sz w:val="24"/>
                <w:szCs w:val="20"/>
                <w:lang w:eastAsia="en-GB"/>
              </w:rPr>
              <w:t xml:space="preserve">ed </w:t>
            </w:r>
          </w:p>
        </w:tc>
        <w:tc>
          <w:tcPr>
            <w:tcW w:w="6172" w:type="dxa"/>
            <w:tcBorders>
              <w:top w:val="single" w:sz="4" w:space="0" w:color="FA94D8"/>
              <w:left w:val="single" w:sz="4" w:space="0" w:color="FA94D8"/>
              <w:bottom w:val="single" w:sz="4" w:space="0" w:color="FA94D8"/>
              <w:right w:val="single" w:sz="4" w:space="0" w:color="FA94D8"/>
            </w:tcBorders>
          </w:tcPr>
          <w:p w:rsidR="00B32878" w:rsidRPr="007E70D1" w:rsidRDefault="00B32878" w:rsidP="00B32878">
            <w:pPr>
              <w:spacing w:after="0" w:line="240" w:lineRule="auto"/>
              <w:rPr>
                <w:rFonts w:ascii="Arial" w:eastAsia="Times New Roman" w:hAnsi="Arial" w:cs="Times New Roman"/>
                <w:sz w:val="24"/>
                <w:szCs w:val="20"/>
                <w:lang w:eastAsia="en-GB"/>
              </w:rPr>
            </w:pPr>
          </w:p>
        </w:tc>
      </w:tr>
    </w:tbl>
    <w:p w:rsidR="00B32878" w:rsidRPr="007E70D1" w:rsidRDefault="00B32878" w:rsidP="00B32878">
      <w:pPr>
        <w:spacing w:after="0" w:line="240" w:lineRule="auto"/>
        <w:rPr>
          <w:rFonts w:ascii="Arial" w:eastAsia="Times New Roman" w:hAnsi="Arial" w:cs="Times New Roman"/>
          <w:sz w:val="24"/>
          <w:szCs w:val="20"/>
          <w:lang w:eastAsia="en-GB"/>
        </w:rPr>
      </w:pPr>
    </w:p>
    <w:p w:rsidR="00863C94" w:rsidRDefault="00863C94" w:rsidP="00863C94">
      <w:pPr>
        <w:pStyle w:val="Header"/>
        <w:jc w:val="center"/>
        <w:rPr>
          <w:rFonts w:cs="Arial"/>
          <w:i/>
          <w:sz w:val="20"/>
          <w:szCs w:val="20"/>
        </w:rPr>
      </w:pPr>
      <w:r>
        <w:rPr>
          <w:sz w:val="20"/>
          <w:szCs w:val="20"/>
        </w:rPr>
        <w:t xml:space="preserve">                                                                                                                                     </w:t>
      </w:r>
      <w:r>
        <w:rPr>
          <w:b/>
          <w:i/>
          <w:sz w:val="20"/>
          <w:szCs w:val="20"/>
        </w:rPr>
        <w:tab/>
        <w:t xml:space="preserve">                                                              </w:t>
      </w:r>
    </w:p>
    <w:p w:rsidR="00863C94" w:rsidRPr="00863C94" w:rsidRDefault="00863C94" w:rsidP="00863C94">
      <w:pPr>
        <w:rPr>
          <w:rFonts w:ascii="Arial" w:hAnsi="Arial" w:cs="Arial"/>
          <w:b/>
        </w:rPr>
      </w:pPr>
      <w:r w:rsidRPr="00863C94">
        <w:rPr>
          <w:rFonts w:ascii="Arial" w:hAnsi="Arial" w:cs="Arial"/>
          <w:b/>
        </w:rPr>
        <w:t xml:space="preserve">How would you describe your gender?        </w:t>
      </w:r>
    </w:p>
    <w:p w:rsidR="00863C94" w:rsidRPr="00863C94" w:rsidRDefault="00095CFE" w:rsidP="00863C94">
      <w:pPr>
        <w:rPr>
          <w:rFonts w:ascii="Arial" w:hAnsi="Arial" w:cs="Arial"/>
        </w:rPr>
      </w:pPr>
      <w:r w:rsidRPr="00863C94">
        <w:rPr>
          <w:rFonts w:ascii="Arial" w:hAnsi="Arial" w:cs="Arial"/>
        </w:rPr>
        <w:fldChar w:fldCharType="begin">
          <w:ffData>
            <w:name w:val="Check9"/>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Female</w:t>
      </w:r>
      <w:r w:rsidR="00863C94" w:rsidRPr="00863C94">
        <w:rPr>
          <w:rFonts w:ascii="Arial" w:hAnsi="Arial" w:cs="Arial"/>
        </w:rPr>
        <w:tab/>
      </w:r>
      <w:r w:rsidR="00863C94" w:rsidRPr="00863C94">
        <w:rPr>
          <w:rFonts w:ascii="Arial" w:hAnsi="Arial" w:cs="Arial"/>
        </w:rPr>
        <w:tab/>
        <w:t xml:space="preserve"> </w:t>
      </w:r>
      <w:r w:rsidRPr="00863C94">
        <w:rPr>
          <w:rFonts w:ascii="Arial" w:hAnsi="Arial" w:cs="Arial"/>
        </w:rPr>
        <w:fldChar w:fldCharType="begin">
          <w:ffData>
            <w:name w:val="Check9"/>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Male</w:t>
      </w:r>
      <w:r w:rsidR="00863C94" w:rsidRPr="00863C94">
        <w:rPr>
          <w:rFonts w:ascii="Arial" w:hAnsi="Arial" w:cs="Arial"/>
        </w:rPr>
        <w:tab/>
      </w:r>
      <w:r w:rsidR="00863C94" w:rsidRPr="00863C94">
        <w:rPr>
          <w:rFonts w:ascii="Arial" w:hAnsi="Arial" w:cs="Arial"/>
        </w:rPr>
        <w:tab/>
      </w:r>
      <w:r w:rsidRPr="00863C94">
        <w:rPr>
          <w:rFonts w:ascii="Arial" w:hAnsi="Arial" w:cs="Arial"/>
        </w:rPr>
        <w:fldChar w:fldCharType="begin">
          <w:ffData>
            <w:name w:val="Check9"/>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Gender Queer </w:t>
      </w:r>
      <w:r w:rsidR="00863C94" w:rsidRPr="00863C94">
        <w:rPr>
          <w:rFonts w:ascii="Arial" w:hAnsi="Arial" w:cs="Arial"/>
        </w:rPr>
        <w:tab/>
      </w:r>
      <w:r w:rsidR="00863C94" w:rsidRPr="00863C94">
        <w:rPr>
          <w:rFonts w:ascii="Arial" w:hAnsi="Arial" w:cs="Arial"/>
        </w:rPr>
        <w:tab/>
        <w:t xml:space="preserve"> </w:t>
      </w:r>
      <w:r w:rsidRPr="00863C94">
        <w:rPr>
          <w:rFonts w:ascii="Arial" w:hAnsi="Arial" w:cs="Arial"/>
        </w:rPr>
        <w:fldChar w:fldCharType="begin">
          <w:ffData>
            <w:name w:val="Check9"/>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Other………………………</w:t>
      </w:r>
    </w:p>
    <w:p w:rsidR="00863C94" w:rsidRPr="00863C94" w:rsidRDefault="00863C94" w:rsidP="00863C94">
      <w:pPr>
        <w:rPr>
          <w:rFonts w:ascii="Arial" w:hAnsi="Arial" w:cs="Arial"/>
          <w:b/>
        </w:rPr>
      </w:pPr>
      <w:r w:rsidRPr="00863C94">
        <w:rPr>
          <w:rFonts w:ascii="Arial" w:hAnsi="Arial" w:cs="Arial"/>
          <w:b/>
        </w:rPr>
        <w:t xml:space="preserve">Do you now, or have you ever considered yourself transgender? </w:t>
      </w:r>
      <w:r w:rsidRPr="00863C94">
        <w:rPr>
          <w:rFonts w:ascii="Arial" w:hAnsi="Arial" w:cs="Arial"/>
          <w:b/>
        </w:rPr>
        <w:tab/>
      </w:r>
    </w:p>
    <w:p w:rsidR="00863C94" w:rsidRPr="00863C94" w:rsidRDefault="00095CFE" w:rsidP="00863C94">
      <w:pPr>
        <w:rPr>
          <w:rFonts w:ascii="Arial" w:hAnsi="Arial" w:cs="Arial"/>
        </w:rPr>
      </w:pPr>
      <w:r w:rsidRPr="00863C94">
        <w:rPr>
          <w:rFonts w:ascii="Arial" w:hAnsi="Arial" w:cs="Arial"/>
        </w:rPr>
        <w:fldChar w:fldCharType="begin">
          <w:ffData>
            <w:name w:val="Check9"/>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Yes </w:t>
      </w:r>
      <w:r w:rsidR="00863C94" w:rsidRPr="00863C94">
        <w:rPr>
          <w:rFonts w:ascii="Arial" w:hAnsi="Arial" w:cs="Arial"/>
        </w:rPr>
        <w:tab/>
      </w:r>
      <w:r w:rsidR="00863C94" w:rsidRPr="00863C94">
        <w:rPr>
          <w:rFonts w:ascii="Arial" w:hAnsi="Arial" w:cs="Arial"/>
        </w:rPr>
        <w:tab/>
      </w:r>
      <w:r w:rsidR="00863C94" w:rsidRPr="00863C94">
        <w:rPr>
          <w:rFonts w:ascii="Arial" w:hAnsi="Arial" w:cs="Arial"/>
        </w:rPr>
        <w:tab/>
      </w:r>
      <w:r w:rsidRPr="00863C94">
        <w:rPr>
          <w:rFonts w:ascii="Arial" w:hAnsi="Arial" w:cs="Arial"/>
        </w:rPr>
        <w:fldChar w:fldCharType="begin">
          <w:ffData>
            <w:name w:val="Check9"/>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No</w:t>
      </w:r>
      <w:r w:rsidR="00863C94" w:rsidRPr="00863C94">
        <w:rPr>
          <w:rFonts w:ascii="Arial" w:hAnsi="Arial" w:cs="Arial"/>
        </w:rPr>
        <w:tab/>
      </w:r>
      <w:r w:rsidR="00863C94" w:rsidRPr="00863C94">
        <w:rPr>
          <w:rFonts w:ascii="Arial" w:hAnsi="Arial" w:cs="Arial"/>
        </w:rPr>
        <w:tab/>
      </w:r>
      <w:r w:rsidR="00863C94" w:rsidRPr="00863C94">
        <w:rPr>
          <w:rFonts w:ascii="Arial" w:hAnsi="Arial" w:cs="Arial"/>
        </w:rPr>
        <w:tab/>
      </w:r>
    </w:p>
    <w:p w:rsidR="00863C94" w:rsidRPr="00863C94" w:rsidRDefault="00863C94" w:rsidP="00863C94">
      <w:pPr>
        <w:rPr>
          <w:rFonts w:ascii="Arial" w:hAnsi="Arial" w:cs="Arial"/>
          <w:b/>
        </w:rPr>
      </w:pPr>
      <w:r w:rsidRPr="00863C94">
        <w:rPr>
          <w:rFonts w:ascii="Arial" w:hAnsi="Arial" w:cs="Arial"/>
          <w:b/>
        </w:rPr>
        <w:t>How would you describe your sexual orientation?</w:t>
      </w:r>
    </w:p>
    <w:p w:rsidR="00863C94" w:rsidRPr="00863C94" w:rsidRDefault="00095CFE" w:rsidP="00863C94">
      <w:pPr>
        <w:rPr>
          <w:rFonts w:ascii="Arial" w:hAnsi="Arial" w:cs="Arial"/>
        </w:rPr>
      </w:pPr>
      <w:r w:rsidRPr="00863C94">
        <w:rPr>
          <w:rFonts w:ascii="Arial" w:hAnsi="Arial" w:cs="Arial"/>
        </w:rPr>
        <w:fldChar w:fldCharType="begin">
          <w:ffData>
            <w:name w:val="Check9"/>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Bisexual   </w:t>
      </w:r>
      <w:r w:rsidR="00863C94" w:rsidRPr="00863C94">
        <w:rPr>
          <w:rFonts w:ascii="Arial" w:hAnsi="Arial" w:cs="Arial"/>
        </w:rPr>
        <w:tab/>
      </w:r>
      <w:r w:rsidR="00863C94" w:rsidRPr="00863C94">
        <w:rPr>
          <w:rFonts w:ascii="Arial" w:hAnsi="Arial" w:cs="Arial"/>
        </w:rPr>
        <w:tab/>
      </w:r>
      <w:r w:rsidRPr="00863C94">
        <w:rPr>
          <w:rFonts w:ascii="Arial" w:hAnsi="Arial" w:cs="Arial"/>
        </w:rPr>
        <w:fldChar w:fldCharType="begin">
          <w:ffData>
            <w:name w:val="Check9"/>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Gay          </w:t>
      </w:r>
      <w:r w:rsidR="00863C94" w:rsidRPr="00863C94">
        <w:rPr>
          <w:rFonts w:ascii="Arial" w:hAnsi="Arial" w:cs="Arial"/>
        </w:rPr>
        <w:tab/>
      </w:r>
      <w:r w:rsidRPr="00863C94">
        <w:rPr>
          <w:rFonts w:ascii="Arial" w:hAnsi="Arial" w:cs="Arial"/>
        </w:rPr>
        <w:fldChar w:fldCharType="begin">
          <w:ffData>
            <w:name w:val="Check9"/>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Lesbian     </w:t>
      </w:r>
      <w:r w:rsidR="00863C94" w:rsidRPr="00863C94">
        <w:rPr>
          <w:rFonts w:ascii="Arial" w:hAnsi="Arial" w:cs="Arial"/>
        </w:rPr>
        <w:tab/>
      </w:r>
      <w:r w:rsidRPr="00863C94">
        <w:rPr>
          <w:rFonts w:ascii="Arial" w:hAnsi="Arial" w:cs="Arial"/>
        </w:rPr>
        <w:fldChar w:fldCharType="begin">
          <w:ffData>
            <w:name w:val="Check9"/>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Heterosexual/ straight      </w:t>
      </w:r>
      <w:r w:rsidRPr="00863C94">
        <w:rPr>
          <w:rFonts w:ascii="Arial" w:hAnsi="Arial" w:cs="Arial"/>
        </w:rPr>
        <w:fldChar w:fldCharType="begin">
          <w:ffData>
            <w:name w:val="Check9"/>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Queer</w:t>
      </w:r>
      <w:r w:rsidR="00863C94" w:rsidRPr="00863C94">
        <w:rPr>
          <w:rFonts w:ascii="Arial" w:hAnsi="Arial" w:cs="Arial"/>
        </w:rPr>
        <w:tab/>
        <w:t xml:space="preserve">    </w:t>
      </w:r>
      <w:r w:rsidRPr="00863C94">
        <w:rPr>
          <w:rFonts w:ascii="Arial" w:hAnsi="Arial" w:cs="Arial"/>
        </w:rPr>
        <w:fldChar w:fldCharType="begin">
          <w:ffData>
            <w:name w:val="Check9"/>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Unsure</w:t>
      </w:r>
    </w:p>
    <w:p w:rsidR="00863C94" w:rsidRPr="00863C94" w:rsidRDefault="00863C94" w:rsidP="00863C94">
      <w:pPr>
        <w:rPr>
          <w:rFonts w:ascii="Arial" w:hAnsi="Arial" w:cs="Arial"/>
        </w:rPr>
      </w:pPr>
      <w:r w:rsidRPr="00863C94">
        <w:rPr>
          <w:rFonts w:ascii="Arial" w:hAnsi="Arial" w:cs="Arial"/>
        </w:rPr>
        <w:t xml:space="preserve"> </w:t>
      </w:r>
      <w:r w:rsidRPr="00863C94">
        <w:rPr>
          <w:rFonts w:ascii="Arial" w:hAnsi="Arial" w:cs="Arial"/>
          <w:b/>
        </w:rPr>
        <w:t xml:space="preserve">If you have a postcode please write it here </w:t>
      </w:r>
      <w:r w:rsidRPr="00863C94">
        <w:rPr>
          <w:rFonts w:ascii="Arial" w:hAnsi="Arial" w:cs="Arial"/>
        </w:rPr>
        <w:t>________________</w:t>
      </w:r>
    </w:p>
    <w:p w:rsidR="00863C94" w:rsidRPr="00863C94" w:rsidRDefault="00863C94" w:rsidP="00863C94">
      <w:pPr>
        <w:rPr>
          <w:rFonts w:ascii="Arial" w:hAnsi="Arial" w:cs="Arial"/>
          <w:b/>
        </w:rPr>
      </w:pPr>
    </w:p>
    <w:p w:rsidR="00863C94" w:rsidRPr="00863C94" w:rsidRDefault="00863C94" w:rsidP="00863C94">
      <w:pPr>
        <w:rPr>
          <w:rFonts w:ascii="Arial" w:hAnsi="Arial" w:cs="Arial"/>
          <w:b/>
        </w:rPr>
      </w:pPr>
    </w:p>
    <w:p w:rsidR="00863C94" w:rsidRPr="00863C94" w:rsidRDefault="00863C94" w:rsidP="00863C94">
      <w:pPr>
        <w:rPr>
          <w:rFonts w:ascii="Arial" w:hAnsi="Arial" w:cs="Arial"/>
          <w:b/>
        </w:rPr>
      </w:pPr>
    </w:p>
    <w:p w:rsidR="00863C94" w:rsidRPr="00863C94" w:rsidRDefault="00863C94" w:rsidP="00863C94">
      <w:pPr>
        <w:rPr>
          <w:rFonts w:ascii="Arial" w:hAnsi="Arial" w:cs="Arial"/>
          <w:b/>
        </w:rPr>
      </w:pPr>
      <w:r w:rsidRPr="00863C94">
        <w:rPr>
          <w:rFonts w:ascii="Arial" w:hAnsi="Arial" w:cs="Arial"/>
          <w:b/>
        </w:rPr>
        <w:lastRenderedPageBreak/>
        <w:t>How would you describe your ethnic origin?</w:t>
      </w:r>
    </w:p>
    <w:p w:rsidR="00863C94" w:rsidRPr="00863C94" w:rsidRDefault="00863C94" w:rsidP="00863C94">
      <w:pPr>
        <w:rPr>
          <w:rFonts w:ascii="Arial" w:hAnsi="Arial" w:cs="Arial"/>
          <w:u w:val="single"/>
        </w:rPr>
      </w:pPr>
      <w:r w:rsidRPr="00863C94">
        <w:rPr>
          <w:rFonts w:ascii="Arial" w:hAnsi="Arial" w:cs="Arial"/>
          <w:u w:val="single"/>
        </w:rPr>
        <w:t>Asian or Asian British</w:t>
      </w:r>
      <w:r w:rsidRPr="00863C94">
        <w:rPr>
          <w:rFonts w:ascii="Arial" w:hAnsi="Arial" w:cs="Arial"/>
        </w:rPr>
        <w:tab/>
      </w:r>
      <w:r w:rsidRPr="00863C94">
        <w:rPr>
          <w:rFonts w:ascii="Arial" w:hAnsi="Arial" w:cs="Arial"/>
        </w:rPr>
        <w:tab/>
      </w:r>
      <w:r w:rsidRPr="00863C94">
        <w:rPr>
          <w:rFonts w:ascii="Arial" w:hAnsi="Arial" w:cs="Arial"/>
          <w:u w:val="single"/>
        </w:rPr>
        <w:t>Black or Black British</w:t>
      </w:r>
      <w:r w:rsidRPr="00863C94">
        <w:rPr>
          <w:rFonts w:ascii="Arial" w:hAnsi="Arial" w:cs="Arial"/>
        </w:rPr>
        <w:tab/>
      </w:r>
      <w:r w:rsidRPr="00863C94">
        <w:rPr>
          <w:rFonts w:ascii="Arial" w:hAnsi="Arial" w:cs="Arial"/>
        </w:rPr>
        <w:tab/>
      </w:r>
      <w:r w:rsidRPr="00863C94">
        <w:rPr>
          <w:rFonts w:ascii="Arial" w:hAnsi="Arial" w:cs="Arial"/>
          <w:u w:val="single"/>
        </w:rPr>
        <w:t>White</w:t>
      </w:r>
    </w:p>
    <w:p w:rsidR="00863C94" w:rsidRPr="00863C94" w:rsidRDefault="00095CFE" w:rsidP="00863C94">
      <w:pPr>
        <w:rPr>
          <w:rFonts w:ascii="Arial" w:hAnsi="Arial" w:cs="Arial"/>
        </w:rPr>
      </w:pPr>
      <w:r w:rsidRPr="00863C94">
        <w:rPr>
          <w:rFonts w:ascii="Arial" w:hAnsi="Arial" w:cs="Arial"/>
        </w:rPr>
        <w:fldChar w:fldCharType="begin">
          <w:ffData>
            <w:name w:val="Check11"/>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Bangladeshi</w:t>
      </w:r>
      <w:r w:rsidR="00863C94" w:rsidRPr="00863C94">
        <w:rPr>
          <w:rFonts w:ascii="Arial" w:hAnsi="Arial" w:cs="Arial"/>
        </w:rPr>
        <w:tab/>
      </w:r>
      <w:r w:rsidR="00863C94" w:rsidRPr="00863C94">
        <w:rPr>
          <w:rFonts w:ascii="Arial" w:hAnsi="Arial" w:cs="Arial"/>
        </w:rPr>
        <w:tab/>
      </w:r>
      <w:r w:rsidRPr="00863C94">
        <w:rPr>
          <w:rFonts w:ascii="Arial" w:hAnsi="Arial" w:cs="Arial"/>
        </w:rPr>
        <w:fldChar w:fldCharType="begin">
          <w:ffData>
            <w:name w:val="Check11"/>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African</w:t>
      </w:r>
      <w:r w:rsidR="00863C94" w:rsidRPr="00863C94">
        <w:rPr>
          <w:rFonts w:ascii="Arial" w:hAnsi="Arial" w:cs="Arial"/>
        </w:rPr>
        <w:tab/>
      </w:r>
      <w:r w:rsidR="00863C94" w:rsidRPr="00863C94">
        <w:rPr>
          <w:rFonts w:ascii="Arial" w:hAnsi="Arial" w:cs="Arial"/>
        </w:rPr>
        <w:tab/>
      </w:r>
      <w:r w:rsidR="00863C94" w:rsidRPr="00863C94">
        <w:rPr>
          <w:rFonts w:ascii="Arial" w:hAnsi="Arial" w:cs="Arial"/>
        </w:rPr>
        <w:tab/>
      </w:r>
      <w:r w:rsidRPr="00863C94">
        <w:rPr>
          <w:rFonts w:ascii="Arial" w:hAnsi="Arial" w:cs="Arial"/>
        </w:rPr>
        <w:fldChar w:fldCharType="begin">
          <w:ffData>
            <w:name w:val="Check11"/>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British/English/Scottish/ Northern Irish/Welsh</w:t>
      </w:r>
    </w:p>
    <w:p w:rsidR="00863C94" w:rsidRPr="00863C94" w:rsidRDefault="00095CFE" w:rsidP="00863C94">
      <w:pPr>
        <w:rPr>
          <w:rFonts w:ascii="Arial" w:hAnsi="Arial" w:cs="Arial"/>
        </w:rPr>
      </w:pPr>
      <w:r w:rsidRPr="00863C94">
        <w:rPr>
          <w:rFonts w:ascii="Arial" w:hAnsi="Arial" w:cs="Arial"/>
        </w:rPr>
        <w:fldChar w:fldCharType="begin">
          <w:ffData>
            <w:name w:val="Check11"/>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Chinese</w:t>
      </w:r>
      <w:r w:rsidR="00863C94" w:rsidRPr="00863C94">
        <w:rPr>
          <w:rFonts w:ascii="Arial" w:hAnsi="Arial" w:cs="Arial"/>
        </w:rPr>
        <w:tab/>
      </w:r>
      <w:r w:rsidR="00863C94" w:rsidRPr="00863C94">
        <w:rPr>
          <w:rFonts w:ascii="Arial" w:hAnsi="Arial" w:cs="Arial"/>
        </w:rPr>
        <w:tab/>
      </w:r>
      <w:r w:rsidR="00863C94" w:rsidRPr="00863C94">
        <w:rPr>
          <w:rFonts w:ascii="Arial" w:hAnsi="Arial" w:cs="Arial"/>
        </w:rPr>
        <w:tab/>
      </w:r>
      <w:r w:rsidRPr="00863C94">
        <w:rPr>
          <w:rFonts w:ascii="Arial" w:hAnsi="Arial" w:cs="Arial"/>
        </w:rPr>
        <w:fldChar w:fldCharType="begin">
          <w:ffData>
            <w:name w:val="Check11"/>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Caribbean</w:t>
      </w:r>
      <w:r w:rsidR="00863C94" w:rsidRPr="00863C94">
        <w:rPr>
          <w:rFonts w:ascii="Arial" w:hAnsi="Arial" w:cs="Arial"/>
        </w:rPr>
        <w:tab/>
      </w:r>
      <w:r w:rsidR="00863C94" w:rsidRPr="00863C94">
        <w:rPr>
          <w:rFonts w:ascii="Arial" w:hAnsi="Arial" w:cs="Arial"/>
        </w:rPr>
        <w:tab/>
      </w:r>
      <w:r w:rsidR="00863C94" w:rsidRPr="00863C94">
        <w:rPr>
          <w:rFonts w:ascii="Arial" w:hAnsi="Arial" w:cs="Arial"/>
        </w:rPr>
        <w:tab/>
      </w:r>
      <w:r w:rsidRPr="00863C94">
        <w:rPr>
          <w:rFonts w:ascii="Arial" w:hAnsi="Arial" w:cs="Arial"/>
        </w:rPr>
        <w:fldChar w:fldCharType="begin">
          <w:ffData>
            <w:name w:val="Check11"/>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Irish</w:t>
      </w:r>
      <w:r w:rsidR="00863C94" w:rsidRPr="00863C94">
        <w:rPr>
          <w:rFonts w:ascii="Arial" w:hAnsi="Arial" w:cs="Arial"/>
        </w:rPr>
        <w:tab/>
      </w:r>
    </w:p>
    <w:p w:rsidR="00863C94" w:rsidRPr="00863C94" w:rsidRDefault="00095CFE" w:rsidP="00863C94">
      <w:pPr>
        <w:rPr>
          <w:rFonts w:ascii="Arial" w:hAnsi="Arial" w:cs="Arial"/>
        </w:rPr>
      </w:pPr>
      <w:r w:rsidRPr="00863C94">
        <w:rPr>
          <w:rFonts w:ascii="Arial" w:hAnsi="Arial" w:cs="Arial"/>
        </w:rPr>
        <w:fldChar w:fldCharType="begin">
          <w:ffData>
            <w:name w:val="Check11"/>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Indian</w:t>
      </w:r>
      <w:r w:rsidR="00863C94" w:rsidRPr="00863C94">
        <w:rPr>
          <w:rFonts w:ascii="Arial" w:hAnsi="Arial" w:cs="Arial"/>
        </w:rPr>
        <w:tab/>
      </w:r>
      <w:r w:rsidR="00863C94" w:rsidRPr="00863C94">
        <w:rPr>
          <w:rFonts w:ascii="Arial" w:hAnsi="Arial" w:cs="Arial"/>
        </w:rPr>
        <w:tab/>
      </w:r>
      <w:r w:rsidR="00863C94" w:rsidRPr="00863C94">
        <w:rPr>
          <w:rFonts w:ascii="Arial" w:hAnsi="Arial" w:cs="Arial"/>
        </w:rPr>
        <w:tab/>
      </w:r>
      <w:r w:rsidRPr="00863C94">
        <w:rPr>
          <w:rFonts w:ascii="Arial" w:hAnsi="Arial" w:cs="Arial"/>
        </w:rPr>
        <w:fldChar w:fldCharType="begin">
          <w:ffData>
            <w:name w:val="Check11"/>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Sudanese</w:t>
      </w:r>
      <w:r w:rsidR="00863C94" w:rsidRPr="00863C94">
        <w:rPr>
          <w:rFonts w:ascii="Arial" w:hAnsi="Arial" w:cs="Arial"/>
        </w:rPr>
        <w:tab/>
      </w:r>
      <w:r w:rsidR="00863C94" w:rsidRPr="00863C94">
        <w:rPr>
          <w:rFonts w:ascii="Arial" w:hAnsi="Arial" w:cs="Arial"/>
        </w:rPr>
        <w:tab/>
      </w:r>
      <w:r w:rsidR="00863C94" w:rsidRPr="00863C94">
        <w:rPr>
          <w:rFonts w:ascii="Arial" w:hAnsi="Arial" w:cs="Arial"/>
        </w:rPr>
        <w:tab/>
      </w:r>
      <w:r w:rsidRPr="00863C94">
        <w:rPr>
          <w:rFonts w:ascii="Arial" w:hAnsi="Arial" w:cs="Arial"/>
        </w:rPr>
        <w:fldChar w:fldCharType="begin">
          <w:ffData>
            <w:name w:val="Check11"/>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European </w:t>
      </w:r>
    </w:p>
    <w:p w:rsidR="00863C94" w:rsidRPr="00863C94" w:rsidRDefault="00095CFE" w:rsidP="00863C94">
      <w:pPr>
        <w:rPr>
          <w:rFonts w:ascii="Arial" w:hAnsi="Arial" w:cs="Arial"/>
        </w:rPr>
      </w:pPr>
      <w:r w:rsidRPr="00863C94">
        <w:rPr>
          <w:rFonts w:ascii="Arial" w:hAnsi="Arial" w:cs="Arial"/>
        </w:rPr>
        <w:fldChar w:fldCharType="begin">
          <w:ffData>
            <w:name w:val="Check11"/>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Thai</w:t>
      </w:r>
      <w:r w:rsidR="00863C94" w:rsidRPr="00863C94">
        <w:rPr>
          <w:rFonts w:ascii="Arial" w:hAnsi="Arial" w:cs="Arial"/>
        </w:rPr>
        <w:tab/>
      </w:r>
      <w:r w:rsidR="00863C94" w:rsidRPr="00863C94">
        <w:rPr>
          <w:rFonts w:ascii="Arial" w:hAnsi="Arial" w:cs="Arial"/>
        </w:rPr>
        <w:tab/>
      </w:r>
      <w:r w:rsidR="00863C94" w:rsidRPr="00863C94">
        <w:rPr>
          <w:rFonts w:ascii="Arial" w:hAnsi="Arial" w:cs="Arial"/>
        </w:rPr>
        <w:tab/>
      </w:r>
      <w:r w:rsidRPr="00863C94">
        <w:rPr>
          <w:rFonts w:ascii="Arial" w:hAnsi="Arial" w:cs="Arial"/>
        </w:rPr>
        <w:fldChar w:fldCharType="begin">
          <w:ffData>
            <w:name w:val="Check11"/>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Other………………….</w:t>
      </w:r>
      <w:r w:rsidR="00863C94" w:rsidRPr="00863C94">
        <w:rPr>
          <w:rFonts w:ascii="Arial" w:hAnsi="Arial" w:cs="Arial"/>
        </w:rPr>
        <w:tab/>
      </w:r>
      <w:r w:rsidRPr="00863C94">
        <w:rPr>
          <w:rFonts w:ascii="Arial" w:hAnsi="Arial" w:cs="Arial"/>
        </w:rPr>
        <w:fldChar w:fldCharType="begin">
          <w:ffData>
            <w:name w:val="Check11"/>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Gypsy</w:t>
      </w:r>
    </w:p>
    <w:p w:rsidR="00863C94" w:rsidRPr="00863C94" w:rsidRDefault="00095CFE" w:rsidP="00863C94">
      <w:pPr>
        <w:rPr>
          <w:rFonts w:ascii="Arial" w:hAnsi="Arial" w:cs="Arial"/>
        </w:rPr>
      </w:pPr>
      <w:r w:rsidRPr="00863C94">
        <w:rPr>
          <w:rFonts w:ascii="Arial" w:hAnsi="Arial" w:cs="Arial"/>
        </w:rPr>
        <w:fldChar w:fldCharType="begin">
          <w:ffData>
            <w:name w:val="Check11"/>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Pakistani</w:t>
      </w:r>
      <w:r w:rsidR="00863C94" w:rsidRPr="00863C94">
        <w:rPr>
          <w:rFonts w:ascii="Arial" w:hAnsi="Arial" w:cs="Arial"/>
        </w:rPr>
        <w:tab/>
      </w:r>
      <w:r w:rsidR="00863C94" w:rsidRPr="00863C94">
        <w:rPr>
          <w:rFonts w:ascii="Arial" w:hAnsi="Arial" w:cs="Arial"/>
        </w:rPr>
        <w:tab/>
      </w:r>
      <w:r w:rsidR="00863C94" w:rsidRPr="00863C94">
        <w:rPr>
          <w:rFonts w:ascii="Arial" w:hAnsi="Arial" w:cs="Arial"/>
        </w:rPr>
        <w:tab/>
      </w:r>
      <w:r w:rsidR="00863C94" w:rsidRPr="00863C94">
        <w:rPr>
          <w:rFonts w:ascii="Arial" w:hAnsi="Arial" w:cs="Arial"/>
        </w:rPr>
        <w:tab/>
      </w:r>
      <w:r w:rsidR="00863C94" w:rsidRPr="00863C94">
        <w:rPr>
          <w:rFonts w:ascii="Arial" w:hAnsi="Arial" w:cs="Arial"/>
        </w:rPr>
        <w:tab/>
      </w:r>
      <w:r w:rsidR="00863C94" w:rsidRPr="00863C94">
        <w:rPr>
          <w:rFonts w:ascii="Arial" w:hAnsi="Arial" w:cs="Arial"/>
        </w:rPr>
        <w:tab/>
      </w:r>
      <w:r w:rsidR="00863C94" w:rsidRPr="00863C94">
        <w:rPr>
          <w:rFonts w:ascii="Arial" w:hAnsi="Arial" w:cs="Arial"/>
        </w:rPr>
        <w:tab/>
      </w:r>
      <w:r w:rsidRPr="00863C94">
        <w:rPr>
          <w:rFonts w:ascii="Arial" w:hAnsi="Arial" w:cs="Arial"/>
        </w:rPr>
        <w:fldChar w:fldCharType="begin">
          <w:ffData>
            <w:name w:val="Check11"/>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Traveller</w:t>
      </w:r>
    </w:p>
    <w:p w:rsidR="00863C94" w:rsidRPr="00863C94" w:rsidRDefault="00095CFE" w:rsidP="00863C94">
      <w:pPr>
        <w:rPr>
          <w:rFonts w:ascii="Arial" w:hAnsi="Arial" w:cs="Arial"/>
        </w:rPr>
      </w:pPr>
      <w:r w:rsidRPr="00863C94">
        <w:rPr>
          <w:rFonts w:ascii="Arial" w:hAnsi="Arial" w:cs="Arial"/>
        </w:rPr>
        <w:fldChar w:fldCharType="begin">
          <w:ffData>
            <w:name w:val="Check11"/>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Other………………….</w:t>
      </w:r>
      <w:r w:rsidR="00863C94" w:rsidRPr="00863C94">
        <w:rPr>
          <w:rFonts w:ascii="Arial" w:hAnsi="Arial" w:cs="Arial"/>
        </w:rPr>
        <w:tab/>
      </w:r>
      <w:r w:rsidR="00863C94" w:rsidRPr="00863C94">
        <w:rPr>
          <w:rFonts w:ascii="Arial" w:hAnsi="Arial" w:cs="Arial"/>
        </w:rPr>
        <w:tab/>
      </w:r>
      <w:r w:rsidR="00863C94" w:rsidRPr="00863C94">
        <w:rPr>
          <w:rFonts w:ascii="Arial" w:hAnsi="Arial" w:cs="Arial"/>
        </w:rPr>
        <w:tab/>
      </w:r>
      <w:r w:rsidR="00863C94" w:rsidRPr="00863C94">
        <w:rPr>
          <w:rFonts w:ascii="Arial" w:hAnsi="Arial" w:cs="Arial"/>
        </w:rPr>
        <w:tab/>
      </w:r>
      <w:r w:rsidR="00863C94" w:rsidRPr="00863C94">
        <w:rPr>
          <w:rFonts w:ascii="Arial" w:hAnsi="Arial" w:cs="Arial"/>
        </w:rPr>
        <w:tab/>
      </w:r>
      <w:r w:rsidRPr="00863C94">
        <w:rPr>
          <w:rFonts w:ascii="Arial" w:hAnsi="Arial" w:cs="Arial"/>
        </w:rPr>
        <w:fldChar w:fldCharType="begin">
          <w:ffData>
            <w:name w:val="Check9"/>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Any other white background………………….</w:t>
      </w:r>
    </w:p>
    <w:p w:rsidR="00863C94" w:rsidRPr="00863C94" w:rsidRDefault="00863C94" w:rsidP="00863C94">
      <w:pPr>
        <w:rPr>
          <w:rFonts w:ascii="Arial" w:hAnsi="Arial" w:cs="Arial"/>
          <w:u w:val="single"/>
        </w:rPr>
      </w:pPr>
    </w:p>
    <w:p w:rsidR="00863C94" w:rsidRPr="00863C94" w:rsidRDefault="00863C94" w:rsidP="00863C94">
      <w:pPr>
        <w:rPr>
          <w:rFonts w:ascii="Arial" w:hAnsi="Arial" w:cs="Arial"/>
        </w:rPr>
      </w:pPr>
      <w:r w:rsidRPr="00863C94">
        <w:rPr>
          <w:rFonts w:ascii="Arial" w:hAnsi="Arial" w:cs="Arial"/>
          <w:u w:val="single"/>
        </w:rPr>
        <w:t>Other Ethnic Group</w:t>
      </w:r>
      <w:r w:rsidRPr="00863C94">
        <w:rPr>
          <w:rFonts w:ascii="Arial" w:hAnsi="Arial" w:cs="Arial"/>
        </w:rPr>
        <w:t xml:space="preserve"> </w:t>
      </w:r>
      <w:r w:rsidRPr="00863C94">
        <w:rPr>
          <w:rFonts w:ascii="Arial" w:hAnsi="Arial" w:cs="Arial"/>
        </w:rPr>
        <w:tab/>
      </w:r>
      <w:r w:rsidRPr="00863C94">
        <w:rPr>
          <w:rFonts w:ascii="Arial" w:hAnsi="Arial" w:cs="Arial"/>
        </w:rPr>
        <w:tab/>
      </w:r>
      <w:r w:rsidRPr="00863C94">
        <w:rPr>
          <w:rFonts w:ascii="Arial" w:hAnsi="Arial" w:cs="Arial"/>
          <w:u w:val="single"/>
        </w:rPr>
        <w:t>Mixed</w:t>
      </w:r>
      <w:r w:rsidRPr="00863C94">
        <w:rPr>
          <w:rFonts w:ascii="Arial" w:hAnsi="Arial" w:cs="Arial"/>
        </w:rPr>
        <w:tab/>
      </w:r>
      <w:r w:rsidRPr="00863C94">
        <w:rPr>
          <w:rFonts w:ascii="Arial" w:hAnsi="Arial" w:cs="Arial"/>
        </w:rPr>
        <w:tab/>
      </w:r>
      <w:r w:rsidRPr="00863C94">
        <w:rPr>
          <w:rFonts w:ascii="Arial" w:hAnsi="Arial" w:cs="Arial"/>
        </w:rPr>
        <w:tab/>
      </w:r>
      <w:r w:rsidRPr="00863C94">
        <w:rPr>
          <w:rFonts w:ascii="Arial" w:hAnsi="Arial" w:cs="Arial"/>
        </w:rPr>
        <w:tab/>
      </w:r>
    </w:p>
    <w:p w:rsidR="00863C94" w:rsidRPr="00863C94" w:rsidRDefault="00095CFE" w:rsidP="00863C94">
      <w:pPr>
        <w:rPr>
          <w:rFonts w:ascii="Arial" w:hAnsi="Arial" w:cs="Arial"/>
        </w:rPr>
      </w:pPr>
      <w:r w:rsidRPr="00863C94">
        <w:rPr>
          <w:rFonts w:ascii="Arial" w:hAnsi="Arial" w:cs="Arial"/>
        </w:rPr>
        <w:fldChar w:fldCharType="begin">
          <w:ffData>
            <w:name w:val="Check11"/>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Turkish</w:t>
      </w:r>
      <w:r w:rsidR="00863C94" w:rsidRPr="00863C94">
        <w:rPr>
          <w:rFonts w:ascii="Arial" w:hAnsi="Arial" w:cs="Arial"/>
        </w:rPr>
        <w:tab/>
      </w:r>
      <w:r w:rsidR="00863C94" w:rsidRPr="00863C94">
        <w:rPr>
          <w:rFonts w:ascii="Arial" w:hAnsi="Arial" w:cs="Arial"/>
        </w:rPr>
        <w:tab/>
      </w:r>
      <w:r w:rsidR="00863C94" w:rsidRPr="00863C94">
        <w:rPr>
          <w:rFonts w:ascii="Arial" w:hAnsi="Arial" w:cs="Arial"/>
        </w:rPr>
        <w:tab/>
      </w:r>
      <w:r w:rsidRPr="00863C94">
        <w:rPr>
          <w:rFonts w:ascii="Arial" w:hAnsi="Arial" w:cs="Arial"/>
        </w:rPr>
        <w:fldChar w:fldCharType="begin">
          <w:ffData>
            <w:name w:val="Check11"/>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Asian &amp; White                        </w:t>
      </w:r>
    </w:p>
    <w:p w:rsidR="00863C94" w:rsidRPr="00863C94" w:rsidRDefault="00095CFE" w:rsidP="00863C94">
      <w:pPr>
        <w:rPr>
          <w:rFonts w:ascii="Arial" w:hAnsi="Arial" w:cs="Arial"/>
        </w:rPr>
      </w:pPr>
      <w:r w:rsidRPr="00863C94">
        <w:rPr>
          <w:rFonts w:ascii="Arial" w:hAnsi="Arial" w:cs="Arial"/>
        </w:rPr>
        <w:fldChar w:fldCharType="begin">
          <w:ffData>
            <w:name w:val="Check11"/>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Arab</w:t>
      </w:r>
      <w:r w:rsidR="00863C94" w:rsidRPr="00863C94">
        <w:rPr>
          <w:rFonts w:ascii="Arial" w:hAnsi="Arial" w:cs="Arial"/>
        </w:rPr>
        <w:tab/>
      </w:r>
      <w:r w:rsidR="00863C94" w:rsidRPr="00863C94">
        <w:rPr>
          <w:rFonts w:ascii="Arial" w:hAnsi="Arial" w:cs="Arial"/>
        </w:rPr>
        <w:tab/>
      </w:r>
      <w:r w:rsidR="00863C94">
        <w:rPr>
          <w:rFonts w:ascii="Arial" w:hAnsi="Arial" w:cs="Arial"/>
        </w:rPr>
        <w:tab/>
      </w:r>
      <w:r w:rsidRPr="00863C94">
        <w:rPr>
          <w:rFonts w:ascii="Arial" w:hAnsi="Arial" w:cs="Arial"/>
        </w:rPr>
        <w:fldChar w:fldCharType="begin">
          <w:ffData>
            <w:name w:val="Check11"/>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Asian &amp; Black African      </w:t>
      </w:r>
      <w:r w:rsidR="00863C94" w:rsidRPr="00863C94">
        <w:rPr>
          <w:rFonts w:ascii="Arial" w:hAnsi="Arial" w:cs="Arial"/>
        </w:rPr>
        <w:tab/>
      </w:r>
    </w:p>
    <w:p w:rsidR="00863C94" w:rsidRPr="00863C94" w:rsidRDefault="00095CFE" w:rsidP="00863C94">
      <w:pPr>
        <w:rPr>
          <w:rFonts w:ascii="Arial" w:hAnsi="Arial" w:cs="Arial"/>
        </w:rPr>
      </w:pPr>
      <w:r w:rsidRPr="00863C94">
        <w:rPr>
          <w:rFonts w:ascii="Arial" w:hAnsi="Arial" w:cs="Arial"/>
        </w:rPr>
        <w:fldChar w:fldCharType="begin">
          <w:ffData>
            <w:name w:val="Check11"/>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Japanese</w:t>
      </w:r>
      <w:r w:rsidR="00863C94" w:rsidRPr="00863C94">
        <w:rPr>
          <w:rFonts w:ascii="Arial" w:hAnsi="Arial" w:cs="Arial"/>
        </w:rPr>
        <w:tab/>
      </w:r>
      <w:r w:rsidR="00863C94" w:rsidRPr="00863C94">
        <w:rPr>
          <w:rFonts w:ascii="Arial" w:hAnsi="Arial" w:cs="Arial"/>
        </w:rPr>
        <w:tab/>
      </w:r>
      <w:r w:rsidR="00863C94" w:rsidRPr="00863C94">
        <w:rPr>
          <w:rFonts w:ascii="Arial" w:hAnsi="Arial" w:cs="Arial"/>
        </w:rPr>
        <w:tab/>
      </w:r>
      <w:r w:rsidRPr="00863C94">
        <w:rPr>
          <w:rFonts w:ascii="Arial" w:hAnsi="Arial" w:cs="Arial"/>
        </w:rPr>
        <w:fldChar w:fldCharType="begin">
          <w:ffData>
            <w:name w:val="Check11"/>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Asian &amp; Black Caribbean</w:t>
      </w:r>
      <w:r w:rsidR="00863C94" w:rsidRPr="00863C94">
        <w:rPr>
          <w:rFonts w:ascii="Arial" w:hAnsi="Arial" w:cs="Arial"/>
        </w:rPr>
        <w:tab/>
      </w:r>
    </w:p>
    <w:p w:rsidR="00863C94" w:rsidRPr="00863C94" w:rsidRDefault="00095CFE" w:rsidP="00863C94">
      <w:pPr>
        <w:rPr>
          <w:rFonts w:ascii="Arial" w:hAnsi="Arial" w:cs="Arial"/>
        </w:rPr>
      </w:pPr>
      <w:r w:rsidRPr="00863C94">
        <w:rPr>
          <w:rFonts w:ascii="Arial" w:hAnsi="Arial" w:cs="Arial"/>
        </w:rPr>
        <w:fldChar w:fldCharType="begin">
          <w:ffData>
            <w:name w:val="Check11"/>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Jewish</w:t>
      </w:r>
      <w:r w:rsidR="00863C94" w:rsidRPr="00863C94">
        <w:rPr>
          <w:rFonts w:ascii="Arial" w:hAnsi="Arial" w:cs="Arial"/>
        </w:rPr>
        <w:tab/>
      </w:r>
      <w:r w:rsidR="00863C94" w:rsidRPr="00863C94">
        <w:rPr>
          <w:rFonts w:ascii="Arial" w:hAnsi="Arial" w:cs="Arial"/>
        </w:rPr>
        <w:tab/>
      </w:r>
      <w:r w:rsidR="00863C94" w:rsidRPr="00863C94">
        <w:rPr>
          <w:rFonts w:ascii="Arial" w:hAnsi="Arial" w:cs="Arial"/>
        </w:rPr>
        <w:tab/>
      </w:r>
      <w:r w:rsidRPr="00863C94">
        <w:rPr>
          <w:rFonts w:ascii="Arial" w:hAnsi="Arial" w:cs="Arial"/>
        </w:rPr>
        <w:fldChar w:fldCharType="begin">
          <w:ffData>
            <w:name w:val="Check11"/>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Black Caribbean &amp; White</w:t>
      </w:r>
    </w:p>
    <w:p w:rsidR="00863C94" w:rsidRPr="00863C94" w:rsidRDefault="00095CFE" w:rsidP="00863C94">
      <w:pPr>
        <w:rPr>
          <w:rFonts w:ascii="Arial" w:hAnsi="Arial" w:cs="Arial"/>
        </w:rPr>
      </w:pPr>
      <w:r w:rsidRPr="00863C94">
        <w:rPr>
          <w:rFonts w:ascii="Arial" w:hAnsi="Arial" w:cs="Arial"/>
        </w:rPr>
        <w:fldChar w:fldCharType="begin">
          <w:ffData>
            <w:name w:val="Check11"/>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Any other ethnic group</w:t>
      </w:r>
      <w:r w:rsidR="00863C94" w:rsidRPr="00863C94">
        <w:rPr>
          <w:rFonts w:ascii="Arial" w:hAnsi="Arial" w:cs="Arial"/>
        </w:rPr>
        <w:tab/>
      </w:r>
      <w:r w:rsidRPr="00863C94">
        <w:rPr>
          <w:rFonts w:ascii="Arial" w:hAnsi="Arial" w:cs="Arial"/>
        </w:rPr>
        <w:fldChar w:fldCharType="begin">
          <w:ffData>
            <w:name w:val="Check9"/>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Black African and White</w:t>
      </w:r>
    </w:p>
    <w:p w:rsidR="00863C94" w:rsidRPr="00863C94" w:rsidRDefault="00863C94" w:rsidP="00863C94">
      <w:pPr>
        <w:rPr>
          <w:rFonts w:ascii="Arial" w:hAnsi="Arial" w:cs="Arial"/>
        </w:rPr>
      </w:pPr>
      <w:r w:rsidRPr="00863C94">
        <w:rPr>
          <w:rFonts w:ascii="Arial" w:hAnsi="Arial" w:cs="Arial"/>
        </w:rPr>
        <w:tab/>
      </w:r>
      <w:r w:rsidRPr="00863C94">
        <w:rPr>
          <w:rFonts w:ascii="Arial" w:hAnsi="Arial" w:cs="Arial"/>
        </w:rPr>
        <w:tab/>
      </w:r>
      <w:r w:rsidRPr="00863C94">
        <w:rPr>
          <w:rFonts w:ascii="Arial" w:hAnsi="Arial" w:cs="Arial"/>
        </w:rPr>
        <w:tab/>
      </w:r>
      <w:r w:rsidRPr="00863C94">
        <w:rPr>
          <w:rFonts w:ascii="Arial" w:hAnsi="Arial" w:cs="Arial"/>
        </w:rPr>
        <w:tab/>
      </w:r>
      <w:r w:rsidR="00095CFE" w:rsidRPr="00863C94">
        <w:rPr>
          <w:rFonts w:ascii="Arial" w:hAnsi="Arial" w:cs="Arial"/>
        </w:rPr>
        <w:fldChar w:fldCharType="begin">
          <w:ffData>
            <w:name w:val="Check9"/>
            <w:enabled/>
            <w:calcOnExit w:val="0"/>
            <w:checkBox>
              <w:sizeAuto/>
              <w:default w:val="0"/>
            </w:checkBox>
          </w:ffData>
        </w:fldChar>
      </w:r>
      <w:r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00095CFE" w:rsidRPr="00863C94">
        <w:rPr>
          <w:rFonts w:ascii="Arial" w:hAnsi="Arial" w:cs="Arial"/>
        </w:rPr>
        <w:fldChar w:fldCharType="end"/>
      </w:r>
      <w:r w:rsidRPr="00863C94">
        <w:rPr>
          <w:rFonts w:ascii="Arial" w:hAnsi="Arial" w:cs="Arial"/>
        </w:rPr>
        <w:t xml:space="preserve"> Other mixed background…………….                                    </w:t>
      </w:r>
    </w:p>
    <w:p w:rsidR="00863C94" w:rsidRPr="00863C94" w:rsidRDefault="00863C94" w:rsidP="00863C94">
      <w:pPr>
        <w:rPr>
          <w:rFonts w:ascii="Arial" w:hAnsi="Arial" w:cs="Arial"/>
        </w:rPr>
      </w:pPr>
      <w:r w:rsidRPr="00863C94">
        <w:rPr>
          <w:rFonts w:ascii="Arial" w:hAnsi="Arial" w:cs="Arial"/>
        </w:rPr>
        <w:tab/>
      </w:r>
      <w:r w:rsidRPr="00863C94">
        <w:rPr>
          <w:rFonts w:ascii="Arial" w:hAnsi="Arial" w:cs="Arial"/>
        </w:rPr>
        <w:tab/>
        <w:t xml:space="preserve">    </w:t>
      </w:r>
    </w:p>
    <w:p w:rsidR="00863C94" w:rsidRPr="00863C94" w:rsidRDefault="00863C94" w:rsidP="00863C94">
      <w:pPr>
        <w:rPr>
          <w:rFonts w:ascii="Arial" w:hAnsi="Arial" w:cs="Arial"/>
          <w:b/>
        </w:rPr>
      </w:pPr>
      <w:r w:rsidRPr="00863C94">
        <w:rPr>
          <w:rFonts w:ascii="Arial" w:hAnsi="Arial" w:cs="Arial"/>
          <w:b/>
        </w:rPr>
        <w:t>If you have a religious or other belief how would you describe it?</w:t>
      </w:r>
    </w:p>
    <w:p w:rsidR="00863C94" w:rsidRPr="00863C94" w:rsidRDefault="00095CFE" w:rsidP="00863C94">
      <w:pPr>
        <w:rPr>
          <w:rFonts w:ascii="Arial" w:hAnsi="Arial" w:cs="Arial"/>
        </w:rPr>
      </w:pPr>
      <w:r w:rsidRPr="00863C94">
        <w:rPr>
          <w:rFonts w:ascii="Arial" w:hAnsi="Arial" w:cs="Arial"/>
        </w:rPr>
        <w:fldChar w:fldCharType="begin">
          <w:ffData>
            <w:name w:val="Check37"/>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Agnostic</w:t>
      </w:r>
      <w:r w:rsidR="00863C94" w:rsidRPr="00863C94">
        <w:rPr>
          <w:rFonts w:ascii="Arial" w:hAnsi="Arial" w:cs="Arial"/>
        </w:rPr>
        <w:tab/>
      </w:r>
      <w:r w:rsidR="00863C94" w:rsidRPr="00863C94">
        <w:rPr>
          <w:rFonts w:ascii="Arial" w:hAnsi="Arial" w:cs="Arial"/>
        </w:rPr>
        <w:tab/>
      </w:r>
      <w:r w:rsidR="00863C94" w:rsidRPr="00863C94">
        <w:rPr>
          <w:rFonts w:ascii="Arial" w:hAnsi="Arial" w:cs="Arial"/>
        </w:rPr>
        <w:tab/>
      </w:r>
      <w:r w:rsidRPr="00863C94">
        <w:rPr>
          <w:rFonts w:ascii="Arial" w:hAnsi="Arial" w:cs="Arial"/>
        </w:rPr>
        <w:fldChar w:fldCharType="begin">
          <w:ffData>
            <w:name w:val="Check37"/>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Christian</w:t>
      </w:r>
      <w:r w:rsidR="00863C94" w:rsidRPr="00863C94">
        <w:rPr>
          <w:rFonts w:ascii="Arial" w:hAnsi="Arial" w:cs="Arial"/>
        </w:rPr>
        <w:tab/>
      </w:r>
      <w:r w:rsidR="00863C94" w:rsidRPr="00863C94">
        <w:rPr>
          <w:rFonts w:ascii="Arial" w:hAnsi="Arial" w:cs="Arial"/>
        </w:rPr>
        <w:tab/>
      </w:r>
      <w:r w:rsidRPr="00863C94">
        <w:rPr>
          <w:rFonts w:ascii="Arial" w:hAnsi="Arial" w:cs="Arial"/>
        </w:rPr>
        <w:fldChar w:fldCharType="begin">
          <w:ffData>
            <w:name w:val="Check37"/>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Jewish</w:t>
      </w:r>
      <w:r w:rsidR="00863C94" w:rsidRPr="00863C94">
        <w:rPr>
          <w:rFonts w:ascii="Arial" w:hAnsi="Arial" w:cs="Arial"/>
        </w:rPr>
        <w:tab/>
      </w:r>
      <w:r w:rsidR="00863C94" w:rsidRPr="00863C94">
        <w:rPr>
          <w:rFonts w:ascii="Arial" w:hAnsi="Arial" w:cs="Arial"/>
        </w:rPr>
        <w:tab/>
      </w:r>
      <w:r w:rsidRPr="00863C94">
        <w:rPr>
          <w:rFonts w:ascii="Arial" w:hAnsi="Arial" w:cs="Arial"/>
        </w:rPr>
        <w:fldChar w:fldCharType="begin">
          <w:ffData>
            <w:name w:val="Check37"/>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Sikh</w:t>
      </w:r>
    </w:p>
    <w:p w:rsidR="00863C94" w:rsidRPr="00863C94" w:rsidRDefault="00095CFE" w:rsidP="00863C94">
      <w:pPr>
        <w:rPr>
          <w:rFonts w:ascii="Arial" w:hAnsi="Arial" w:cs="Arial"/>
        </w:rPr>
      </w:pPr>
      <w:r w:rsidRPr="00863C94">
        <w:rPr>
          <w:rFonts w:ascii="Arial" w:hAnsi="Arial" w:cs="Arial"/>
        </w:rPr>
        <w:fldChar w:fldCharType="begin">
          <w:ffData>
            <w:name w:val="Check37"/>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Atheist</w:t>
      </w:r>
      <w:r w:rsidR="00863C94" w:rsidRPr="00863C94">
        <w:rPr>
          <w:rFonts w:ascii="Arial" w:hAnsi="Arial" w:cs="Arial"/>
        </w:rPr>
        <w:tab/>
      </w:r>
      <w:r w:rsidR="00863C94" w:rsidRPr="00863C94">
        <w:rPr>
          <w:rFonts w:ascii="Arial" w:hAnsi="Arial" w:cs="Arial"/>
        </w:rPr>
        <w:tab/>
      </w:r>
      <w:r w:rsidR="00863C94" w:rsidRPr="00863C94">
        <w:rPr>
          <w:rFonts w:ascii="Arial" w:hAnsi="Arial" w:cs="Arial"/>
        </w:rPr>
        <w:tab/>
      </w:r>
      <w:r w:rsidRPr="00863C94">
        <w:rPr>
          <w:rFonts w:ascii="Arial" w:hAnsi="Arial" w:cs="Arial"/>
        </w:rPr>
        <w:fldChar w:fldCharType="begin">
          <w:ffData>
            <w:name w:val="Check37"/>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Hindu</w:t>
      </w:r>
      <w:r w:rsidR="00863C94" w:rsidRPr="00863C94">
        <w:rPr>
          <w:rFonts w:ascii="Arial" w:hAnsi="Arial" w:cs="Arial"/>
        </w:rPr>
        <w:tab/>
      </w:r>
      <w:r w:rsidR="00863C94" w:rsidRPr="00863C94">
        <w:rPr>
          <w:rFonts w:ascii="Arial" w:hAnsi="Arial" w:cs="Arial"/>
        </w:rPr>
        <w:tab/>
      </w:r>
      <w:r w:rsidRPr="00863C94">
        <w:rPr>
          <w:rFonts w:ascii="Arial" w:hAnsi="Arial" w:cs="Arial"/>
        </w:rPr>
        <w:fldChar w:fldCharType="begin">
          <w:ffData>
            <w:name w:val="Check37"/>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Muslim</w:t>
      </w:r>
      <w:r w:rsidR="00863C94" w:rsidRPr="00863C94">
        <w:rPr>
          <w:rFonts w:ascii="Arial" w:hAnsi="Arial" w:cs="Arial"/>
        </w:rPr>
        <w:tab/>
      </w:r>
      <w:r w:rsidR="00863C94" w:rsidRPr="00863C94">
        <w:rPr>
          <w:rFonts w:ascii="Arial" w:hAnsi="Arial" w:cs="Arial"/>
        </w:rPr>
        <w:tab/>
      </w:r>
      <w:r w:rsidRPr="00863C94">
        <w:rPr>
          <w:rFonts w:ascii="Arial" w:hAnsi="Arial" w:cs="Arial"/>
        </w:rPr>
        <w:fldChar w:fldCharType="begin">
          <w:ffData>
            <w:name w:val="Check37"/>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Other   </w:t>
      </w:r>
    </w:p>
    <w:p w:rsidR="00863C94" w:rsidRPr="00863C94" w:rsidRDefault="00095CFE" w:rsidP="00863C94">
      <w:pPr>
        <w:rPr>
          <w:rFonts w:ascii="Arial" w:hAnsi="Arial" w:cs="Arial"/>
        </w:rPr>
      </w:pPr>
      <w:r w:rsidRPr="00863C94">
        <w:rPr>
          <w:rFonts w:ascii="Arial" w:hAnsi="Arial" w:cs="Arial"/>
        </w:rPr>
        <w:fldChar w:fldCharType="begin">
          <w:ffData>
            <w:name w:val="Check37"/>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Buddhist   </w:t>
      </w:r>
      <w:r w:rsidR="00863C94" w:rsidRPr="00863C94">
        <w:rPr>
          <w:rFonts w:ascii="Arial" w:hAnsi="Arial" w:cs="Arial"/>
        </w:rPr>
        <w:tab/>
      </w:r>
      <w:r w:rsidR="00863C94" w:rsidRPr="00863C94">
        <w:rPr>
          <w:rFonts w:ascii="Arial" w:hAnsi="Arial" w:cs="Arial"/>
        </w:rPr>
        <w:tab/>
      </w:r>
      <w:r w:rsidR="00863C94" w:rsidRPr="00863C94">
        <w:rPr>
          <w:rFonts w:ascii="Arial" w:hAnsi="Arial" w:cs="Arial"/>
        </w:rPr>
        <w:tab/>
      </w:r>
      <w:r w:rsidRPr="00863C94">
        <w:rPr>
          <w:rFonts w:ascii="Arial" w:hAnsi="Arial" w:cs="Arial"/>
        </w:rPr>
        <w:fldChar w:fldCharType="begin">
          <w:ffData>
            <w:name w:val="Check37"/>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Jain</w:t>
      </w:r>
      <w:r w:rsidR="00863C94" w:rsidRPr="00863C94">
        <w:rPr>
          <w:rFonts w:ascii="Arial" w:hAnsi="Arial" w:cs="Arial"/>
        </w:rPr>
        <w:tab/>
      </w:r>
      <w:r w:rsidR="00863C94" w:rsidRPr="00863C94">
        <w:rPr>
          <w:rFonts w:ascii="Arial" w:hAnsi="Arial" w:cs="Arial"/>
        </w:rPr>
        <w:tab/>
      </w:r>
      <w:r w:rsidR="00863C94" w:rsidRPr="00863C94">
        <w:rPr>
          <w:rFonts w:ascii="Arial" w:hAnsi="Arial" w:cs="Arial"/>
        </w:rPr>
        <w:tab/>
      </w:r>
      <w:r w:rsidRPr="00863C94">
        <w:rPr>
          <w:rFonts w:ascii="Arial" w:hAnsi="Arial" w:cs="Arial"/>
        </w:rPr>
        <w:fldChar w:fldCharType="begin">
          <w:ffData>
            <w:name w:val="Check37"/>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Pagan</w:t>
      </w:r>
      <w:r w:rsidR="00863C94" w:rsidRPr="00863C94">
        <w:rPr>
          <w:rFonts w:ascii="Arial" w:hAnsi="Arial" w:cs="Arial"/>
        </w:rPr>
        <w:tab/>
      </w:r>
      <w:r w:rsidR="00863C94" w:rsidRPr="00863C94">
        <w:rPr>
          <w:rFonts w:ascii="Arial" w:hAnsi="Arial" w:cs="Arial"/>
        </w:rPr>
        <w:tab/>
      </w:r>
      <w:r w:rsidRPr="00863C94">
        <w:rPr>
          <w:rFonts w:ascii="Arial" w:hAnsi="Arial" w:cs="Arial"/>
        </w:rPr>
        <w:fldChar w:fldCharType="begin">
          <w:ffData>
            <w:name w:val="Check37"/>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Other belief…………………… </w:t>
      </w:r>
    </w:p>
    <w:p w:rsidR="00863C94" w:rsidRPr="00863C94" w:rsidRDefault="00863C94" w:rsidP="00863C94">
      <w:pPr>
        <w:rPr>
          <w:rFonts w:ascii="Arial" w:hAnsi="Arial" w:cs="Arial"/>
        </w:rPr>
      </w:pPr>
    </w:p>
    <w:p w:rsidR="00863C94" w:rsidRPr="00863C94" w:rsidRDefault="00863C94" w:rsidP="00863C94">
      <w:pPr>
        <w:rPr>
          <w:rFonts w:ascii="Arial" w:hAnsi="Arial" w:cs="Arial"/>
          <w:b/>
        </w:rPr>
      </w:pPr>
      <w:r w:rsidRPr="00863C94">
        <w:rPr>
          <w:rFonts w:ascii="Arial" w:hAnsi="Arial" w:cs="Arial"/>
          <w:b/>
        </w:rPr>
        <w:t>Are you?</w:t>
      </w:r>
    </w:p>
    <w:p w:rsidR="00863C94" w:rsidRPr="00863C94" w:rsidRDefault="00863C94" w:rsidP="00863C94">
      <w:pPr>
        <w:pStyle w:val="ListParagraph"/>
        <w:numPr>
          <w:ilvl w:val="0"/>
          <w:numId w:val="20"/>
        </w:numPr>
        <w:spacing w:after="0" w:line="240" w:lineRule="auto"/>
        <w:rPr>
          <w:rFonts w:ascii="Arial" w:hAnsi="Arial" w:cs="Arial"/>
        </w:rPr>
      </w:pPr>
      <w:r w:rsidRPr="00863C94">
        <w:rPr>
          <w:rFonts w:ascii="Arial" w:hAnsi="Arial" w:cs="Arial"/>
        </w:rPr>
        <w:t>currently serving in the UK Armed Forces?</w:t>
      </w:r>
      <w:r w:rsidRPr="00863C94">
        <w:rPr>
          <w:rFonts w:ascii="Arial" w:hAnsi="Arial" w:cs="Arial"/>
        </w:rPr>
        <w:tab/>
      </w:r>
      <w:r w:rsidRPr="00863C94">
        <w:rPr>
          <w:rFonts w:ascii="Arial" w:hAnsi="Arial" w:cs="Arial"/>
        </w:rPr>
        <w:tab/>
      </w:r>
      <w:r w:rsidRPr="00863C94">
        <w:rPr>
          <w:rFonts w:ascii="Arial" w:hAnsi="Arial" w:cs="Arial"/>
        </w:rPr>
        <w:tab/>
      </w:r>
      <w:r w:rsidRPr="00863C94">
        <w:rPr>
          <w:rFonts w:ascii="Arial" w:hAnsi="Arial" w:cs="Arial"/>
        </w:rPr>
        <w:tab/>
      </w:r>
      <w:r w:rsidR="00095CFE" w:rsidRPr="00863C94">
        <w:rPr>
          <w:rFonts w:ascii="Arial" w:hAnsi="Arial" w:cs="Arial"/>
        </w:rPr>
        <w:fldChar w:fldCharType="begin">
          <w:ffData>
            <w:name w:val="Check11"/>
            <w:enabled/>
            <w:calcOnExit w:val="0"/>
            <w:checkBox>
              <w:sizeAuto/>
              <w:default w:val="0"/>
            </w:checkBox>
          </w:ffData>
        </w:fldChar>
      </w:r>
      <w:r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00095CFE" w:rsidRPr="00863C94">
        <w:rPr>
          <w:rFonts w:ascii="Arial" w:hAnsi="Arial" w:cs="Arial"/>
        </w:rPr>
        <w:fldChar w:fldCharType="end"/>
      </w:r>
      <w:r w:rsidRPr="00863C94">
        <w:rPr>
          <w:rFonts w:ascii="Arial" w:hAnsi="Arial" w:cs="Arial"/>
        </w:rPr>
        <w:t xml:space="preserve"> Yes</w:t>
      </w:r>
      <w:r w:rsidRPr="00863C94">
        <w:rPr>
          <w:rFonts w:ascii="Arial" w:hAnsi="Arial" w:cs="Arial"/>
        </w:rPr>
        <w:tab/>
      </w:r>
      <w:r w:rsidRPr="00863C94">
        <w:rPr>
          <w:rFonts w:ascii="Arial" w:hAnsi="Arial" w:cs="Arial"/>
        </w:rPr>
        <w:tab/>
      </w:r>
      <w:r w:rsidR="00095CFE" w:rsidRPr="00863C94">
        <w:rPr>
          <w:rFonts w:ascii="Arial" w:hAnsi="Arial" w:cs="Arial"/>
        </w:rPr>
        <w:fldChar w:fldCharType="begin">
          <w:ffData>
            <w:name w:val="Check37"/>
            <w:enabled/>
            <w:calcOnExit w:val="0"/>
            <w:checkBox>
              <w:sizeAuto/>
              <w:default w:val="0"/>
            </w:checkBox>
          </w:ffData>
        </w:fldChar>
      </w:r>
      <w:r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00095CFE" w:rsidRPr="00863C94">
        <w:rPr>
          <w:rFonts w:ascii="Arial" w:hAnsi="Arial" w:cs="Arial"/>
        </w:rPr>
        <w:fldChar w:fldCharType="end"/>
      </w:r>
      <w:r w:rsidRPr="00863C94">
        <w:rPr>
          <w:rFonts w:ascii="Arial" w:hAnsi="Arial" w:cs="Arial"/>
        </w:rPr>
        <w:t xml:space="preserve"> No</w:t>
      </w:r>
    </w:p>
    <w:p w:rsidR="00863C94" w:rsidRPr="00863C94" w:rsidRDefault="00863C94" w:rsidP="00863C94">
      <w:pPr>
        <w:pStyle w:val="ListParagraph"/>
        <w:numPr>
          <w:ilvl w:val="0"/>
          <w:numId w:val="20"/>
        </w:numPr>
        <w:spacing w:after="0" w:line="240" w:lineRule="auto"/>
        <w:rPr>
          <w:rFonts w:ascii="Arial" w:hAnsi="Arial" w:cs="Arial"/>
        </w:rPr>
      </w:pPr>
      <w:r w:rsidRPr="00863C94">
        <w:rPr>
          <w:rFonts w:ascii="Arial" w:hAnsi="Arial" w:cs="Arial"/>
        </w:rPr>
        <w:t>a veteran/ ex-serviceman or woman of the UK Armed Forces?</w:t>
      </w:r>
      <w:r w:rsidRPr="00863C94">
        <w:rPr>
          <w:rFonts w:ascii="Arial" w:hAnsi="Arial" w:cs="Arial"/>
        </w:rPr>
        <w:tab/>
      </w:r>
      <w:r w:rsidR="00095CFE" w:rsidRPr="00863C94">
        <w:rPr>
          <w:rFonts w:ascii="Arial" w:hAnsi="Arial" w:cs="Arial"/>
        </w:rPr>
        <w:fldChar w:fldCharType="begin">
          <w:ffData>
            <w:name w:val="Check37"/>
            <w:enabled/>
            <w:calcOnExit w:val="0"/>
            <w:checkBox>
              <w:sizeAuto/>
              <w:default w:val="0"/>
            </w:checkBox>
          </w:ffData>
        </w:fldChar>
      </w:r>
      <w:r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00095CFE" w:rsidRPr="00863C94">
        <w:rPr>
          <w:rFonts w:ascii="Arial" w:hAnsi="Arial" w:cs="Arial"/>
        </w:rPr>
        <w:fldChar w:fldCharType="end"/>
      </w:r>
      <w:r w:rsidRPr="00863C94">
        <w:rPr>
          <w:rFonts w:ascii="Arial" w:hAnsi="Arial" w:cs="Arial"/>
        </w:rPr>
        <w:t xml:space="preserve"> Yes</w:t>
      </w:r>
      <w:r w:rsidRPr="00863C94">
        <w:rPr>
          <w:rFonts w:ascii="Arial" w:hAnsi="Arial" w:cs="Arial"/>
        </w:rPr>
        <w:tab/>
      </w:r>
      <w:r w:rsidRPr="00863C94">
        <w:rPr>
          <w:rFonts w:ascii="Arial" w:hAnsi="Arial" w:cs="Arial"/>
        </w:rPr>
        <w:tab/>
      </w:r>
      <w:r w:rsidR="00095CFE" w:rsidRPr="00863C94">
        <w:rPr>
          <w:rFonts w:ascii="Arial" w:hAnsi="Arial" w:cs="Arial"/>
        </w:rPr>
        <w:fldChar w:fldCharType="begin">
          <w:ffData>
            <w:name w:val="Check37"/>
            <w:enabled/>
            <w:calcOnExit w:val="0"/>
            <w:checkBox>
              <w:sizeAuto/>
              <w:default w:val="0"/>
            </w:checkBox>
          </w:ffData>
        </w:fldChar>
      </w:r>
      <w:r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00095CFE" w:rsidRPr="00863C94">
        <w:rPr>
          <w:rFonts w:ascii="Arial" w:hAnsi="Arial" w:cs="Arial"/>
        </w:rPr>
        <w:fldChar w:fldCharType="end"/>
      </w:r>
      <w:r w:rsidRPr="00863C94">
        <w:rPr>
          <w:rFonts w:ascii="Arial" w:hAnsi="Arial" w:cs="Arial"/>
        </w:rPr>
        <w:t xml:space="preserve"> No </w:t>
      </w:r>
    </w:p>
    <w:p w:rsidR="00863C94" w:rsidRPr="00863C94" w:rsidRDefault="00863C94" w:rsidP="00863C94">
      <w:pPr>
        <w:pStyle w:val="ListParagraph"/>
        <w:numPr>
          <w:ilvl w:val="0"/>
          <w:numId w:val="20"/>
        </w:numPr>
        <w:spacing w:after="0" w:line="240" w:lineRule="auto"/>
        <w:rPr>
          <w:rFonts w:ascii="Arial" w:hAnsi="Arial" w:cs="Arial"/>
        </w:rPr>
      </w:pPr>
      <w:r w:rsidRPr="00863C94">
        <w:rPr>
          <w:rFonts w:ascii="Arial" w:hAnsi="Arial" w:cs="Arial"/>
        </w:rPr>
        <w:t>a member of a serviceman or woman’s immediate family?</w:t>
      </w:r>
      <w:r w:rsidRPr="00863C94">
        <w:rPr>
          <w:rFonts w:ascii="Arial" w:hAnsi="Arial" w:cs="Arial"/>
        </w:rPr>
        <w:tab/>
      </w:r>
      <w:r w:rsidRPr="00863C94">
        <w:rPr>
          <w:rFonts w:ascii="Arial" w:hAnsi="Arial" w:cs="Arial"/>
        </w:rPr>
        <w:tab/>
      </w:r>
      <w:r w:rsidR="00095CFE" w:rsidRPr="00863C94">
        <w:rPr>
          <w:rFonts w:ascii="Arial" w:hAnsi="Arial" w:cs="Arial"/>
        </w:rPr>
        <w:fldChar w:fldCharType="begin">
          <w:ffData>
            <w:name w:val="Check37"/>
            <w:enabled/>
            <w:calcOnExit w:val="0"/>
            <w:checkBox>
              <w:sizeAuto/>
              <w:default w:val="0"/>
            </w:checkBox>
          </w:ffData>
        </w:fldChar>
      </w:r>
      <w:r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00095CFE" w:rsidRPr="00863C94">
        <w:rPr>
          <w:rFonts w:ascii="Arial" w:hAnsi="Arial" w:cs="Arial"/>
        </w:rPr>
        <w:fldChar w:fldCharType="end"/>
      </w:r>
      <w:r w:rsidRPr="00863C94">
        <w:rPr>
          <w:rFonts w:ascii="Arial" w:hAnsi="Arial" w:cs="Arial"/>
        </w:rPr>
        <w:t xml:space="preserve"> Yes</w:t>
      </w:r>
      <w:r w:rsidRPr="00863C94">
        <w:rPr>
          <w:rFonts w:ascii="Arial" w:hAnsi="Arial" w:cs="Arial"/>
        </w:rPr>
        <w:tab/>
      </w:r>
      <w:r w:rsidRPr="00863C94">
        <w:rPr>
          <w:rFonts w:ascii="Arial" w:hAnsi="Arial" w:cs="Arial"/>
        </w:rPr>
        <w:tab/>
      </w:r>
      <w:r w:rsidR="00095CFE" w:rsidRPr="00863C94">
        <w:rPr>
          <w:rFonts w:ascii="Arial" w:hAnsi="Arial" w:cs="Arial"/>
        </w:rPr>
        <w:fldChar w:fldCharType="begin">
          <w:ffData>
            <w:name w:val="Check37"/>
            <w:enabled/>
            <w:calcOnExit w:val="0"/>
            <w:checkBox>
              <w:sizeAuto/>
              <w:default w:val="0"/>
            </w:checkBox>
          </w:ffData>
        </w:fldChar>
      </w:r>
      <w:r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00095CFE" w:rsidRPr="00863C94">
        <w:rPr>
          <w:rFonts w:ascii="Arial" w:hAnsi="Arial" w:cs="Arial"/>
        </w:rPr>
        <w:fldChar w:fldCharType="end"/>
      </w:r>
      <w:r w:rsidRPr="00863C94">
        <w:rPr>
          <w:rFonts w:ascii="Arial" w:hAnsi="Arial" w:cs="Arial"/>
        </w:rPr>
        <w:t xml:space="preserve"> No</w:t>
      </w:r>
    </w:p>
    <w:p w:rsidR="00863C94" w:rsidRPr="00863C94" w:rsidRDefault="00863C94" w:rsidP="00863C94">
      <w:pPr>
        <w:pStyle w:val="ListParagraph"/>
        <w:numPr>
          <w:ilvl w:val="0"/>
          <w:numId w:val="20"/>
        </w:numPr>
        <w:spacing w:after="0" w:line="240" w:lineRule="auto"/>
        <w:rPr>
          <w:rFonts w:ascii="Arial" w:hAnsi="Arial" w:cs="Arial"/>
        </w:rPr>
      </w:pPr>
      <w:r w:rsidRPr="00863C94">
        <w:rPr>
          <w:rFonts w:ascii="Arial" w:hAnsi="Arial" w:cs="Arial"/>
        </w:rPr>
        <w:t>a reservist or in a part time service (e.g. Territorial Army)?</w:t>
      </w:r>
      <w:r w:rsidRPr="00863C94">
        <w:rPr>
          <w:rFonts w:ascii="Arial" w:hAnsi="Arial" w:cs="Arial"/>
        </w:rPr>
        <w:tab/>
      </w:r>
      <w:r w:rsidRPr="00863C94">
        <w:rPr>
          <w:rFonts w:ascii="Arial" w:hAnsi="Arial" w:cs="Arial"/>
        </w:rPr>
        <w:tab/>
      </w:r>
      <w:r w:rsidR="00095CFE" w:rsidRPr="00863C94">
        <w:rPr>
          <w:rFonts w:ascii="Arial" w:hAnsi="Arial" w:cs="Arial"/>
        </w:rPr>
        <w:fldChar w:fldCharType="begin">
          <w:ffData>
            <w:name w:val="Check37"/>
            <w:enabled/>
            <w:calcOnExit w:val="0"/>
            <w:checkBox>
              <w:sizeAuto/>
              <w:default w:val="0"/>
            </w:checkBox>
          </w:ffData>
        </w:fldChar>
      </w:r>
      <w:r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00095CFE" w:rsidRPr="00863C94">
        <w:rPr>
          <w:rFonts w:ascii="Arial" w:hAnsi="Arial" w:cs="Arial"/>
        </w:rPr>
        <w:fldChar w:fldCharType="end"/>
      </w:r>
      <w:r w:rsidRPr="00863C94">
        <w:rPr>
          <w:rFonts w:ascii="Arial" w:hAnsi="Arial" w:cs="Arial"/>
        </w:rPr>
        <w:t xml:space="preserve"> Yes </w:t>
      </w:r>
      <w:r w:rsidRPr="00863C94">
        <w:rPr>
          <w:rFonts w:ascii="Arial" w:hAnsi="Arial" w:cs="Arial"/>
        </w:rPr>
        <w:tab/>
      </w:r>
      <w:r w:rsidR="00095CFE" w:rsidRPr="00863C94">
        <w:rPr>
          <w:rFonts w:ascii="Arial" w:hAnsi="Arial" w:cs="Arial"/>
        </w:rPr>
        <w:fldChar w:fldCharType="begin">
          <w:ffData>
            <w:name w:val="Check37"/>
            <w:enabled/>
            <w:calcOnExit w:val="0"/>
            <w:checkBox>
              <w:sizeAuto/>
              <w:default w:val="0"/>
            </w:checkBox>
          </w:ffData>
        </w:fldChar>
      </w:r>
      <w:r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00095CFE" w:rsidRPr="00863C94">
        <w:rPr>
          <w:rFonts w:ascii="Arial" w:hAnsi="Arial" w:cs="Arial"/>
        </w:rPr>
        <w:fldChar w:fldCharType="end"/>
      </w:r>
      <w:r w:rsidRPr="00863C94">
        <w:rPr>
          <w:rFonts w:ascii="Arial" w:hAnsi="Arial" w:cs="Arial"/>
        </w:rPr>
        <w:t xml:space="preserve"> No</w:t>
      </w:r>
    </w:p>
    <w:p w:rsidR="00863C94" w:rsidRPr="00863C94" w:rsidRDefault="00863C94" w:rsidP="00863C94">
      <w:pPr>
        <w:rPr>
          <w:rFonts w:ascii="Arial" w:hAnsi="Arial" w:cs="Arial"/>
        </w:rPr>
      </w:pPr>
    </w:p>
    <w:p w:rsidR="00863C94" w:rsidRPr="00863C94" w:rsidRDefault="00863C94" w:rsidP="00863C94">
      <w:pPr>
        <w:rPr>
          <w:rFonts w:ascii="Arial" w:hAnsi="Arial" w:cs="Arial"/>
        </w:rPr>
      </w:pPr>
      <w:r w:rsidRPr="00863C94">
        <w:rPr>
          <w:rFonts w:ascii="Arial" w:hAnsi="Arial" w:cs="Arial"/>
          <w:b/>
        </w:rPr>
        <w:t>What is your date of birth?</w:t>
      </w:r>
      <w:r w:rsidR="00CB5705">
        <w:rPr>
          <w:rFonts w:ascii="Arial" w:hAnsi="Arial" w:cs="Arial"/>
        </w:rPr>
        <w:t xml:space="preserve"> _____/______/___</w:t>
      </w:r>
    </w:p>
    <w:p w:rsidR="00863C94" w:rsidRPr="00863C94" w:rsidRDefault="00863C94" w:rsidP="00863C94">
      <w:pPr>
        <w:rPr>
          <w:rFonts w:ascii="Arial" w:hAnsi="Arial" w:cs="Arial"/>
          <w:b/>
        </w:rPr>
      </w:pPr>
      <w:r w:rsidRPr="00863C94">
        <w:rPr>
          <w:rFonts w:ascii="Arial" w:hAnsi="Arial" w:cs="Arial"/>
          <w:b/>
        </w:rPr>
        <w:lastRenderedPageBreak/>
        <w:t>Are your day-to-day activities limited because of a health problem or disability which has lasted, or is expected to last, at least 12 months?</w:t>
      </w:r>
    </w:p>
    <w:p w:rsidR="00863C94" w:rsidRPr="00863C94" w:rsidRDefault="00095CFE" w:rsidP="00863C94">
      <w:pPr>
        <w:rPr>
          <w:rFonts w:ascii="Arial" w:hAnsi="Arial" w:cs="Arial"/>
        </w:rPr>
      </w:pPr>
      <w:r w:rsidRPr="00863C94">
        <w:rPr>
          <w:rFonts w:ascii="Arial" w:hAnsi="Arial" w:cs="Arial"/>
        </w:rPr>
        <w:fldChar w:fldCharType="begin">
          <w:ffData>
            <w:name w:val="Check11"/>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Yes a little </w:t>
      </w:r>
      <w:r w:rsidR="00863C94" w:rsidRPr="00863C94">
        <w:rPr>
          <w:rFonts w:ascii="Arial" w:hAnsi="Arial" w:cs="Arial"/>
        </w:rPr>
        <w:tab/>
      </w:r>
      <w:r w:rsidR="00863C94" w:rsidRPr="00863C94">
        <w:rPr>
          <w:rFonts w:ascii="Arial" w:hAnsi="Arial" w:cs="Arial"/>
        </w:rPr>
        <w:tab/>
      </w:r>
      <w:r w:rsidR="00863C94" w:rsidRPr="00863C94">
        <w:rPr>
          <w:rFonts w:ascii="Arial" w:hAnsi="Arial" w:cs="Arial"/>
        </w:rPr>
        <w:tab/>
      </w:r>
      <w:r w:rsidR="00863C94" w:rsidRPr="00863C94">
        <w:rPr>
          <w:rFonts w:ascii="Arial" w:hAnsi="Arial" w:cs="Arial"/>
        </w:rPr>
        <w:tab/>
      </w:r>
      <w:r w:rsidRPr="00863C94">
        <w:rPr>
          <w:rFonts w:ascii="Arial" w:hAnsi="Arial" w:cs="Arial"/>
        </w:rPr>
        <w:fldChar w:fldCharType="begin">
          <w:ffData>
            <w:name w:val="Check11"/>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Yes a lot</w:t>
      </w:r>
      <w:r w:rsidR="00863C94" w:rsidRPr="00863C94">
        <w:rPr>
          <w:rFonts w:ascii="Arial" w:hAnsi="Arial" w:cs="Arial"/>
        </w:rPr>
        <w:tab/>
      </w:r>
      <w:r w:rsidR="00863C94" w:rsidRPr="00863C94">
        <w:rPr>
          <w:rFonts w:ascii="Arial" w:hAnsi="Arial" w:cs="Arial"/>
        </w:rPr>
        <w:tab/>
      </w:r>
      <w:r w:rsidR="00863C94" w:rsidRPr="00863C94">
        <w:rPr>
          <w:rFonts w:ascii="Arial" w:hAnsi="Arial" w:cs="Arial"/>
        </w:rPr>
        <w:tab/>
      </w:r>
      <w:r w:rsidRPr="00863C94">
        <w:rPr>
          <w:rFonts w:ascii="Arial" w:hAnsi="Arial" w:cs="Arial"/>
        </w:rPr>
        <w:fldChar w:fldCharType="begin">
          <w:ffData>
            <w:name w:val="Check11"/>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No (do not answer the next question)</w:t>
      </w:r>
    </w:p>
    <w:p w:rsidR="00863C94" w:rsidRPr="00863C94" w:rsidRDefault="00863C94" w:rsidP="00863C94">
      <w:pPr>
        <w:rPr>
          <w:rFonts w:ascii="Arial" w:hAnsi="Arial" w:cs="Arial"/>
          <w:u w:val="single"/>
        </w:rPr>
      </w:pPr>
    </w:p>
    <w:p w:rsidR="00863C94" w:rsidRPr="00863C94" w:rsidRDefault="00863C94" w:rsidP="00863C94">
      <w:pPr>
        <w:rPr>
          <w:rFonts w:ascii="Arial" w:hAnsi="Arial" w:cs="Arial"/>
          <w:b/>
        </w:rPr>
      </w:pPr>
      <w:r w:rsidRPr="00863C94">
        <w:rPr>
          <w:rFonts w:ascii="Arial" w:hAnsi="Arial" w:cs="Arial"/>
          <w:b/>
        </w:rPr>
        <w:t xml:space="preserve">If you answered yes, please state the type of impairment. If you have more than one, please indicate all that apply. If none apply, please mark ‘other’ and write an answer in. </w:t>
      </w:r>
      <w:r w:rsidRPr="00863C94">
        <w:rPr>
          <w:rFonts w:ascii="Arial" w:hAnsi="Arial" w:cs="Arial"/>
          <w:b/>
          <w:i/>
        </w:rPr>
        <w:t>(examples are given as guidance)</w:t>
      </w:r>
    </w:p>
    <w:p w:rsidR="00863C94" w:rsidRPr="00863C94" w:rsidRDefault="00095CFE" w:rsidP="00863C94">
      <w:pPr>
        <w:rPr>
          <w:rFonts w:ascii="Arial" w:hAnsi="Arial" w:cs="Arial"/>
        </w:rPr>
      </w:pPr>
      <w:r w:rsidRPr="00863C94">
        <w:rPr>
          <w:rFonts w:ascii="Arial" w:hAnsi="Arial" w:cs="Arial"/>
        </w:rPr>
        <w:fldChar w:fldCharType="begin">
          <w:ffData>
            <w:name w:val="Check11"/>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Developmental Condition</w:t>
      </w:r>
      <w:r w:rsidR="00863C94" w:rsidRPr="00863C94">
        <w:rPr>
          <w:rFonts w:ascii="Arial" w:hAnsi="Arial" w:cs="Arial"/>
        </w:rPr>
        <w:tab/>
      </w:r>
      <w:r w:rsidR="00863C94" w:rsidRPr="00863C94">
        <w:rPr>
          <w:rFonts w:ascii="Arial" w:hAnsi="Arial" w:cs="Arial"/>
        </w:rPr>
        <w:tab/>
      </w:r>
      <w:r w:rsidRPr="00863C94">
        <w:rPr>
          <w:rFonts w:ascii="Arial" w:hAnsi="Arial" w:cs="Arial"/>
        </w:rPr>
        <w:fldChar w:fldCharType="begin">
          <w:ffData>
            <w:name w:val="Check11"/>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Mental Health Condition</w:t>
      </w:r>
      <w:r w:rsidR="00863C94" w:rsidRPr="00863C94">
        <w:rPr>
          <w:rFonts w:ascii="Arial" w:hAnsi="Arial" w:cs="Arial"/>
        </w:rPr>
        <w:tab/>
      </w:r>
      <w:r w:rsidRPr="00863C94">
        <w:rPr>
          <w:rFonts w:ascii="Arial" w:hAnsi="Arial" w:cs="Arial"/>
        </w:rPr>
        <w:fldChar w:fldCharType="begin">
          <w:ffData>
            <w:name w:val="Check11"/>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Physical Impairment</w:t>
      </w:r>
    </w:p>
    <w:p w:rsidR="00863C94" w:rsidRPr="00863C94" w:rsidRDefault="00095CFE" w:rsidP="00863C94">
      <w:pPr>
        <w:rPr>
          <w:rFonts w:ascii="Arial" w:hAnsi="Arial" w:cs="Arial"/>
        </w:rPr>
      </w:pPr>
      <w:r w:rsidRPr="00863C94">
        <w:rPr>
          <w:rFonts w:ascii="Arial" w:hAnsi="Arial" w:cs="Arial"/>
        </w:rPr>
        <w:fldChar w:fldCharType="begin">
          <w:ffData>
            <w:name w:val="Check11"/>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Learning Disability/Difficulty</w:t>
      </w:r>
      <w:r w:rsidR="00863C94" w:rsidRPr="00863C94">
        <w:rPr>
          <w:rFonts w:ascii="Arial" w:hAnsi="Arial" w:cs="Arial"/>
        </w:rPr>
        <w:tab/>
      </w:r>
      <w:r w:rsidRPr="00863C94">
        <w:rPr>
          <w:rFonts w:ascii="Arial" w:hAnsi="Arial" w:cs="Arial"/>
        </w:rPr>
        <w:fldChar w:fldCharType="begin">
          <w:ffData>
            <w:name w:val="Check11"/>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Long-standing Illness</w:t>
      </w:r>
      <w:r w:rsidR="00863C94" w:rsidRPr="00863C94">
        <w:rPr>
          <w:rFonts w:ascii="Arial" w:hAnsi="Arial" w:cs="Arial"/>
        </w:rPr>
        <w:tab/>
      </w:r>
      <w:r w:rsidRPr="00863C94">
        <w:rPr>
          <w:rFonts w:ascii="Arial" w:hAnsi="Arial" w:cs="Arial"/>
        </w:rPr>
        <w:fldChar w:fldCharType="begin">
          <w:ffData>
            <w:name w:val="Check11"/>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Other (please state)</w:t>
      </w:r>
    </w:p>
    <w:p w:rsidR="00863C94" w:rsidRPr="00863C94" w:rsidRDefault="00863C94" w:rsidP="00863C94">
      <w:pPr>
        <w:rPr>
          <w:rFonts w:ascii="Arial" w:hAnsi="Arial" w:cs="Arial"/>
        </w:rPr>
      </w:pPr>
      <w:r w:rsidRPr="00863C94">
        <w:rPr>
          <w:rFonts w:ascii="Arial" w:hAnsi="Arial" w:cs="Arial"/>
        </w:rPr>
        <w:tab/>
      </w:r>
    </w:p>
    <w:p w:rsidR="00863C94" w:rsidRPr="00863C94" w:rsidRDefault="00863C94" w:rsidP="00863C94">
      <w:pPr>
        <w:rPr>
          <w:rFonts w:ascii="Arial" w:hAnsi="Arial" w:cs="Arial"/>
          <w:b/>
        </w:rPr>
      </w:pPr>
      <w:r w:rsidRPr="00863C94">
        <w:rPr>
          <w:rFonts w:ascii="Arial" w:hAnsi="Arial" w:cs="Arial"/>
          <w:b/>
        </w:rPr>
        <w:t>Are you a carer?</w:t>
      </w:r>
      <w:r w:rsidRPr="00863C94">
        <w:rPr>
          <w:rFonts w:ascii="Arial" w:hAnsi="Arial" w:cs="Arial"/>
          <w:b/>
        </w:rPr>
        <w:tab/>
        <w:t>If yes, do you care for a….?</w:t>
      </w:r>
    </w:p>
    <w:p w:rsidR="00863C94" w:rsidRPr="00863C94" w:rsidRDefault="00095CFE" w:rsidP="00863C94">
      <w:pPr>
        <w:rPr>
          <w:rFonts w:ascii="Arial" w:hAnsi="Arial" w:cs="Arial"/>
        </w:rPr>
      </w:pPr>
      <w:r w:rsidRPr="00863C94">
        <w:rPr>
          <w:rFonts w:ascii="Arial" w:hAnsi="Arial" w:cs="Arial"/>
        </w:rPr>
        <w:fldChar w:fldCharType="begin">
          <w:ffData>
            <w:name w:val="Check11"/>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Yes</w:t>
      </w:r>
      <w:r w:rsidR="00863C94" w:rsidRPr="00863C94">
        <w:rPr>
          <w:rFonts w:ascii="Arial" w:hAnsi="Arial" w:cs="Arial"/>
        </w:rPr>
        <w:tab/>
      </w:r>
      <w:r w:rsidR="00863C94" w:rsidRPr="00863C94">
        <w:rPr>
          <w:rFonts w:ascii="Arial" w:hAnsi="Arial" w:cs="Arial"/>
        </w:rPr>
        <w:tab/>
      </w:r>
      <w:r w:rsidR="00863C94" w:rsidRPr="00863C94">
        <w:rPr>
          <w:rFonts w:ascii="Arial" w:hAnsi="Arial" w:cs="Arial"/>
        </w:rPr>
        <w:tab/>
      </w:r>
      <w:r w:rsidRPr="00863C94">
        <w:rPr>
          <w:rFonts w:ascii="Arial" w:hAnsi="Arial" w:cs="Arial"/>
        </w:rPr>
        <w:fldChar w:fldCharType="begin">
          <w:ffData>
            <w:name w:val="Check11"/>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Child with special needs</w:t>
      </w:r>
      <w:r w:rsidR="00863C94" w:rsidRPr="00863C94">
        <w:rPr>
          <w:rFonts w:ascii="Arial" w:hAnsi="Arial" w:cs="Arial"/>
        </w:rPr>
        <w:tab/>
      </w:r>
      <w:r w:rsidR="00863C94" w:rsidRPr="00863C94">
        <w:rPr>
          <w:rFonts w:ascii="Arial" w:hAnsi="Arial" w:cs="Arial"/>
        </w:rPr>
        <w:tab/>
      </w:r>
      <w:r w:rsidRPr="00863C94">
        <w:rPr>
          <w:rFonts w:ascii="Arial" w:hAnsi="Arial" w:cs="Arial"/>
        </w:rPr>
        <w:fldChar w:fldCharType="begin">
          <w:ffData>
            <w:name w:val="Check11"/>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Parent</w:t>
      </w:r>
    </w:p>
    <w:p w:rsidR="00863C94" w:rsidRPr="00863C94" w:rsidRDefault="00095CFE" w:rsidP="00863C94">
      <w:pPr>
        <w:rPr>
          <w:rFonts w:ascii="Arial" w:hAnsi="Arial" w:cs="Arial"/>
        </w:rPr>
      </w:pPr>
      <w:r w:rsidRPr="00863C94">
        <w:rPr>
          <w:rFonts w:ascii="Arial" w:hAnsi="Arial" w:cs="Arial"/>
        </w:rPr>
        <w:fldChar w:fldCharType="begin">
          <w:ffData>
            <w:name w:val="Check11"/>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No </w:t>
      </w:r>
      <w:r w:rsidR="00863C94" w:rsidRPr="00863C94">
        <w:rPr>
          <w:rFonts w:ascii="Arial" w:hAnsi="Arial" w:cs="Arial"/>
        </w:rPr>
        <w:tab/>
      </w:r>
      <w:r w:rsidR="00863C94" w:rsidRPr="00863C94">
        <w:rPr>
          <w:rFonts w:ascii="Arial" w:hAnsi="Arial" w:cs="Arial"/>
        </w:rPr>
        <w:tab/>
      </w:r>
      <w:r w:rsidR="00863C94" w:rsidRPr="00863C94">
        <w:rPr>
          <w:rFonts w:ascii="Arial" w:hAnsi="Arial" w:cs="Arial"/>
        </w:rPr>
        <w:tab/>
      </w:r>
      <w:r w:rsidRPr="00863C94">
        <w:rPr>
          <w:rFonts w:ascii="Arial" w:hAnsi="Arial" w:cs="Arial"/>
        </w:rPr>
        <w:fldChar w:fldCharType="begin">
          <w:ffData>
            <w:name w:val="Check11"/>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Partner/ spouse</w:t>
      </w:r>
      <w:r w:rsidR="00863C94" w:rsidRPr="00863C94">
        <w:rPr>
          <w:rFonts w:ascii="Arial" w:hAnsi="Arial" w:cs="Arial"/>
        </w:rPr>
        <w:tab/>
      </w:r>
      <w:r w:rsidR="00863C94" w:rsidRPr="00863C94">
        <w:rPr>
          <w:rFonts w:ascii="Arial" w:hAnsi="Arial" w:cs="Arial"/>
        </w:rPr>
        <w:tab/>
      </w:r>
      <w:r w:rsidR="00863C94" w:rsidRPr="00863C94">
        <w:rPr>
          <w:rFonts w:ascii="Arial" w:hAnsi="Arial" w:cs="Arial"/>
        </w:rPr>
        <w:tab/>
      </w:r>
      <w:r w:rsidRPr="00863C94">
        <w:rPr>
          <w:rFonts w:ascii="Arial" w:hAnsi="Arial" w:cs="Arial"/>
        </w:rPr>
        <w:fldChar w:fldCharType="begin">
          <w:ffData>
            <w:name w:val="Check11"/>
            <w:enabled/>
            <w:calcOnExit w:val="0"/>
            <w:checkBox>
              <w:sizeAuto/>
              <w:default w:val="0"/>
            </w:checkBox>
          </w:ffData>
        </w:fldChar>
      </w:r>
      <w:r w:rsidR="00863C94"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Pr="00863C94">
        <w:rPr>
          <w:rFonts w:ascii="Arial" w:hAnsi="Arial" w:cs="Arial"/>
        </w:rPr>
        <w:fldChar w:fldCharType="end"/>
      </w:r>
      <w:r w:rsidR="00863C94" w:rsidRPr="00863C94">
        <w:rPr>
          <w:rFonts w:ascii="Arial" w:hAnsi="Arial" w:cs="Arial"/>
        </w:rPr>
        <w:t xml:space="preserve"> Other Family Member</w:t>
      </w:r>
    </w:p>
    <w:p w:rsidR="00863C94" w:rsidRPr="00863C94" w:rsidRDefault="00863C94" w:rsidP="00863C94">
      <w:pPr>
        <w:rPr>
          <w:rFonts w:ascii="Arial" w:hAnsi="Arial" w:cs="Arial"/>
        </w:rPr>
      </w:pPr>
      <w:r w:rsidRPr="00863C94">
        <w:rPr>
          <w:rFonts w:ascii="Arial" w:hAnsi="Arial" w:cs="Arial"/>
        </w:rPr>
        <w:tab/>
      </w:r>
      <w:r w:rsidRPr="00863C94">
        <w:rPr>
          <w:rFonts w:ascii="Arial" w:hAnsi="Arial" w:cs="Arial"/>
        </w:rPr>
        <w:tab/>
      </w:r>
      <w:r w:rsidRPr="00863C94">
        <w:rPr>
          <w:rFonts w:ascii="Arial" w:hAnsi="Arial" w:cs="Arial"/>
        </w:rPr>
        <w:tab/>
      </w:r>
      <w:r w:rsidR="00095CFE" w:rsidRPr="00863C94">
        <w:rPr>
          <w:rFonts w:ascii="Arial" w:hAnsi="Arial" w:cs="Arial"/>
        </w:rPr>
        <w:fldChar w:fldCharType="begin">
          <w:ffData>
            <w:name w:val="Check11"/>
            <w:enabled/>
            <w:calcOnExit w:val="0"/>
            <w:checkBox>
              <w:sizeAuto/>
              <w:default w:val="0"/>
            </w:checkBox>
          </w:ffData>
        </w:fldChar>
      </w:r>
      <w:r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00095CFE" w:rsidRPr="00863C94">
        <w:rPr>
          <w:rFonts w:ascii="Arial" w:hAnsi="Arial" w:cs="Arial"/>
        </w:rPr>
        <w:fldChar w:fldCharType="end"/>
      </w:r>
      <w:r w:rsidRPr="00863C94">
        <w:rPr>
          <w:rFonts w:ascii="Arial" w:hAnsi="Arial" w:cs="Arial"/>
        </w:rPr>
        <w:t xml:space="preserve"> Friend</w:t>
      </w:r>
      <w:r w:rsidRPr="00863C94">
        <w:rPr>
          <w:rFonts w:ascii="Arial" w:hAnsi="Arial" w:cs="Arial"/>
        </w:rPr>
        <w:tab/>
      </w:r>
      <w:r w:rsidRPr="00863C94">
        <w:rPr>
          <w:rFonts w:ascii="Arial" w:hAnsi="Arial" w:cs="Arial"/>
        </w:rPr>
        <w:tab/>
      </w:r>
      <w:r w:rsidRPr="00863C94">
        <w:rPr>
          <w:rFonts w:ascii="Arial" w:hAnsi="Arial" w:cs="Arial"/>
        </w:rPr>
        <w:tab/>
      </w:r>
      <w:r w:rsidRPr="00863C94">
        <w:rPr>
          <w:rFonts w:ascii="Arial" w:hAnsi="Arial" w:cs="Arial"/>
        </w:rPr>
        <w:tab/>
      </w:r>
      <w:r w:rsidR="00095CFE" w:rsidRPr="00863C94">
        <w:rPr>
          <w:rFonts w:ascii="Arial" w:hAnsi="Arial" w:cs="Arial"/>
        </w:rPr>
        <w:fldChar w:fldCharType="begin">
          <w:ffData>
            <w:name w:val="Check11"/>
            <w:enabled/>
            <w:calcOnExit w:val="0"/>
            <w:checkBox>
              <w:sizeAuto/>
              <w:default w:val="0"/>
            </w:checkBox>
          </w:ffData>
        </w:fldChar>
      </w:r>
      <w:r w:rsidRPr="00863C94">
        <w:rPr>
          <w:rFonts w:ascii="Arial" w:hAnsi="Arial" w:cs="Arial"/>
        </w:rPr>
        <w:instrText xml:space="preserve"> FORMCHECKBOX </w:instrText>
      </w:r>
      <w:r w:rsidR="00A30E90">
        <w:rPr>
          <w:rFonts w:ascii="Arial" w:hAnsi="Arial" w:cs="Arial"/>
        </w:rPr>
      </w:r>
      <w:r w:rsidR="00A30E90">
        <w:rPr>
          <w:rFonts w:ascii="Arial" w:hAnsi="Arial" w:cs="Arial"/>
        </w:rPr>
        <w:fldChar w:fldCharType="separate"/>
      </w:r>
      <w:r w:rsidR="00095CFE" w:rsidRPr="00863C94">
        <w:rPr>
          <w:rFonts w:ascii="Arial" w:hAnsi="Arial" w:cs="Arial"/>
        </w:rPr>
        <w:fldChar w:fldCharType="end"/>
      </w:r>
      <w:r w:rsidRPr="00863C94">
        <w:rPr>
          <w:rFonts w:ascii="Arial" w:hAnsi="Arial" w:cs="Arial"/>
        </w:rPr>
        <w:t xml:space="preserve"> Other (please give details)</w:t>
      </w:r>
    </w:p>
    <w:p w:rsidR="00863C94" w:rsidRPr="00863C94" w:rsidRDefault="00863C94" w:rsidP="00863C94">
      <w:pPr>
        <w:rPr>
          <w:rFonts w:ascii="Arial" w:hAnsi="Arial" w:cs="Arial"/>
          <w:szCs w:val="20"/>
        </w:rPr>
      </w:pPr>
    </w:p>
    <w:p w:rsidR="00863C94" w:rsidRPr="00863C94" w:rsidRDefault="00863C94" w:rsidP="00863C94">
      <w:pPr>
        <w:rPr>
          <w:rFonts w:ascii="Arial" w:hAnsi="Arial" w:cs="Arial"/>
          <w:szCs w:val="20"/>
        </w:rPr>
      </w:pPr>
      <w:r w:rsidRPr="00863C94">
        <w:rPr>
          <w:rFonts w:ascii="Arial" w:hAnsi="Arial" w:cs="Arial"/>
          <w:szCs w:val="20"/>
        </w:rPr>
        <w:tab/>
      </w:r>
      <w:r w:rsidRPr="00863C94">
        <w:rPr>
          <w:rFonts w:ascii="Arial" w:hAnsi="Arial" w:cs="Arial"/>
          <w:szCs w:val="20"/>
        </w:rPr>
        <w:tab/>
      </w:r>
      <w:r w:rsidRPr="00863C94">
        <w:rPr>
          <w:rFonts w:ascii="Arial" w:hAnsi="Arial" w:cs="Arial"/>
          <w:szCs w:val="20"/>
        </w:rPr>
        <w:tab/>
        <w:t xml:space="preserve">   </w:t>
      </w:r>
      <w:r w:rsidRPr="00863C94">
        <w:rPr>
          <w:rFonts w:ascii="Arial" w:hAnsi="Arial" w:cs="Arial"/>
          <w:szCs w:val="20"/>
        </w:rPr>
        <w:tab/>
        <w:t xml:space="preserve">   </w:t>
      </w:r>
      <w:r w:rsidRPr="00863C94">
        <w:rPr>
          <w:rFonts w:ascii="Arial" w:hAnsi="Arial" w:cs="Arial"/>
          <w:szCs w:val="20"/>
        </w:rPr>
        <w:tab/>
      </w:r>
    </w:p>
    <w:p w:rsidR="00863C94" w:rsidRPr="007A6CAF" w:rsidRDefault="00863C94" w:rsidP="00863C94">
      <w:pPr>
        <w:rPr>
          <w:sz w:val="20"/>
          <w:szCs w:val="20"/>
        </w:rPr>
      </w:pPr>
      <w:r>
        <w:rPr>
          <w:sz w:val="20"/>
          <w:szCs w:val="20"/>
        </w:rPr>
        <w:t xml:space="preserve">   </w:t>
      </w:r>
    </w:p>
    <w:p w:rsidR="00B32878" w:rsidRPr="007E70D1" w:rsidRDefault="00B32878" w:rsidP="00B32878">
      <w:pPr>
        <w:spacing w:after="0" w:line="240" w:lineRule="auto"/>
        <w:rPr>
          <w:rFonts w:ascii="Arial" w:eastAsia="Times New Roman" w:hAnsi="Arial" w:cs="Times New Roman"/>
          <w:sz w:val="24"/>
          <w:szCs w:val="20"/>
          <w:lang w:eastAsia="en-GB"/>
        </w:rPr>
      </w:pPr>
    </w:p>
    <w:sectPr w:rsidR="00B32878" w:rsidRPr="007E70D1" w:rsidSect="00B3287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E90" w:rsidRDefault="00A30E90">
      <w:pPr>
        <w:spacing w:after="0" w:line="240" w:lineRule="auto"/>
      </w:pPr>
      <w:r>
        <w:separator/>
      </w:r>
    </w:p>
  </w:endnote>
  <w:endnote w:type="continuationSeparator" w:id="0">
    <w:p w:rsidR="00A30E90" w:rsidRDefault="00A30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C94" w:rsidRDefault="00863C94">
    <w:pPr>
      <w:pStyle w:val="Footer"/>
    </w:pPr>
  </w:p>
  <w:p w:rsidR="00863C94" w:rsidRPr="00BD2C27" w:rsidRDefault="00863C94" w:rsidP="00B3287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E90" w:rsidRDefault="00A30E90">
      <w:pPr>
        <w:spacing w:after="0" w:line="240" w:lineRule="auto"/>
      </w:pPr>
      <w:r>
        <w:separator/>
      </w:r>
    </w:p>
  </w:footnote>
  <w:footnote w:type="continuationSeparator" w:id="0">
    <w:p w:rsidR="00A30E90" w:rsidRDefault="00A30E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C94" w:rsidRPr="000422BB" w:rsidRDefault="00863C94" w:rsidP="00B32878">
    <w:pPr>
      <w:pStyle w:val="Header"/>
      <w:jc w:val="right"/>
      <w:rPr>
        <w:b/>
        <w:bCs/>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C94" w:rsidRPr="00606A15" w:rsidRDefault="00863C94" w:rsidP="00B328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3"/>
    </w:tblGrid>
    <w:tr w:rsidR="00863C94">
      <w:tc>
        <w:tcPr>
          <w:tcW w:w="10383" w:type="dxa"/>
          <w:tcBorders>
            <w:top w:val="nil"/>
            <w:left w:val="nil"/>
            <w:bottom w:val="nil"/>
            <w:right w:val="nil"/>
          </w:tcBorders>
          <w:shd w:val="clear" w:color="auto" w:fill="FA94D8"/>
        </w:tcPr>
        <w:p w:rsidR="00863C94" w:rsidRPr="00E54E9F" w:rsidRDefault="00863C94" w:rsidP="00B32878">
          <w:pPr>
            <w:jc w:val="center"/>
            <w:rPr>
              <w:b/>
              <w:bCs/>
            </w:rPr>
          </w:pPr>
          <w:r w:rsidRPr="00E54E9F">
            <w:rPr>
              <w:b/>
              <w:bCs/>
            </w:rPr>
            <w:t>MindOut LGB&amp;T Mental Health Project</w:t>
          </w:r>
        </w:p>
      </w:tc>
    </w:tr>
  </w:tbl>
  <w:p w:rsidR="00863C94" w:rsidRPr="00102037" w:rsidRDefault="00863C94" w:rsidP="00B32878">
    <w:pPr>
      <w:jc w:val="center"/>
    </w:pPr>
  </w:p>
  <w:p w:rsidR="00863C94" w:rsidRPr="000422BB" w:rsidRDefault="00863C94" w:rsidP="00B32878">
    <w:pPr>
      <w:pStyle w:val="Header"/>
      <w:jc w:val="right"/>
      <w:rPr>
        <w:b/>
        <w:bCs/>
        <w:sz w:val="32"/>
        <w:szCs w:val="3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3"/>
    </w:tblGrid>
    <w:tr w:rsidR="00863C94">
      <w:tc>
        <w:tcPr>
          <w:tcW w:w="10383" w:type="dxa"/>
          <w:tcBorders>
            <w:top w:val="nil"/>
            <w:left w:val="nil"/>
            <w:bottom w:val="nil"/>
            <w:right w:val="nil"/>
          </w:tcBorders>
          <w:shd w:val="clear" w:color="auto" w:fill="FA94D8"/>
        </w:tcPr>
        <w:p w:rsidR="00863C94" w:rsidRPr="00E54E9F" w:rsidRDefault="00863C94" w:rsidP="00B32878">
          <w:pPr>
            <w:jc w:val="center"/>
            <w:rPr>
              <w:b/>
              <w:bCs/>
            </w:rPr>
          </w:pPr>
          <w:r w:rsidRPr="00E54E9F">
            <w:rPr>
              <w:b/>
              <w:bCs/>
            </w:rPr>
            <w:t>MindOut LGB&amp;T Mental Health Project</w:t>
          </w:r>
        </w:p>
      </w:tc>
    </w:tr>
  </w:tbl>
  <w:p w:rsidR="00863C94" w:rsidRPr="00102037" w:rsidRDefault="00863C94" w:rsidP="00B32878">
    <w:pPr>
      <w:jc w:val="center"/>
    </w:pPr>
  </w:p>
  <w:p w:rsidR="00863C94" w:rsidRPr="000422BB" w:rsidRDefault="00863C94" w:rsidP="00B32878">
    <w:pPr>
      <w:pStyle w:val="Header"/>
      <w:jc w:val="right"/>
      <w:rPr>
        <w:b/>
        <w:bCs/>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1F81"/>
    <w:multiLevelType w:val="hybridMultilevel"/>
    <w:tmpl w:val="1318F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804F64"/>
    <w:multiLevelType w:val="hybridMultilevel"/>
    <w:tmpl w:val="FBAEEEC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1A6A0791"/>
    <w:multiLevelType w:val="hybridMultilevel"/>
    <w:tmpl w:val="D44E5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DF4860"/>
    <w:multiLevelType w:val="hybridMultilevel"/>
    <w:tmpl w:val="B71AF13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25C22F33"/>
    <w:multiLevelType w:val="hybridMultilevel"/>
    <w:tmpl w:val="DFFEA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6E0585"/>
    <w:multiLevelType w:val="hybridMultilevel"/>
    <w:tmpl w:val="EACAE5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B30534F"/>
    <w:multiLevelType w:val="hybridMultilevel"/>
    <w:tmpl w:val="8C7600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D8B396A"/>
    <w:multiLevelType w:val="hybridMultilevel"/>
    <w:tmpl w:val="BD02B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74099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9">
    <w:nsid w:val="44DD224D"/>
    <w:multiLevelType w:val="hybridMultilevel"/>
    <w:tmpl w:val="16C84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B16E8A"/>
    <w:multiLevelType w:val="hybridMultilevel"/>
    <w:tmpl w:val="C1F0B32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4C1B624F"/>
    <w:multiLevelType w:val="multilevel"/>
    <w:tmpl w:val="563833C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578D7487"/>
    <w:multiLevelType w:val="hybridMultilevel"/>
    <w:tmpl w:val="59407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A72BB5"/>
    <w:multiLevelType w:val="hybridMultilevel"/>
    <w:tmpl w:val="E44243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CD75EFA"/>
    <w:multiLevelType w:val="hybridMultilevel"/>
    <w:tmpl w:val="C536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FD5C82"/>
    <w:multiLevelType w:val="hybridMultilevel"/>
    <w:tmpl w:val="F79CE090"/>
    <w:lvl w:ilvl="0" w:tplc="08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8F309E"/>
    <w:multiLevelType w:val="hybridMultilevel"/>
    <w:tmpl w:val="AF108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264040"/>
    <w:multiLevelType w:val="hybridMultilevel"/>
    <w:tmpl w:val="3AAE7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705D74"/>
    <w:multiLevelType w:val="hybridMultilevel"/>
    <w:tmpl w:val="FF6A3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3A3821"/>
    <w:multiLevelType w:val="hybridMultilevel"/>
    <w:tmpl w:val="1DAA6C7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5"/>
  </w:num>
  <w:num w:numId="3">
    <w:abstractNumId w:val="11"/>
  </w:num>
  <w:num w:numId="4">
    <w:abstractNumId w:val="8"/>
  </w:num>
  <w:num w:numId="5">
    <w:abstractNumId w:val="3"/>
  </w:num>
  <w:num w:numId="6">
    <w:abstractNumId w:val="17"/>
  </w:num>
  <w:num w:numId="7">
    <w:abstractNumId w:val="10"/>
  </w:num>
  <w:num w:numId="8">
    <w:abstractNumId w:val="1"/>
  </w:num>
  <w:num w:numId="9">
    <w:abstractNumId w:val="19"/>
  </w:num>
  <w:num w:numId="10">
    <w:abstractNumId w:val="13"/>
  </w:num>
  <w:num w:numId="11">
    <w:abstractNumId w:val="6"/>
  </w:num>
  <w:num w:numId="12">
    <w:abstractNumId w:val="5"/>
  </w:num>
  <w:num w:numId="13">
    <w:abstractNumId w:val="7"/>
  </w:num>
  <w:num w:numId="14">
    <w:abstractNumId w:val="16"/>
  </w:num>
  <w:num w:numId="15">
    <w:abstractNumId w:val="18"/>
  </w:num>
  <w:num w:numId="16">
    <w:abstractNumId w:val="4"/>
  </w:num>
  <w:num w:numId="17">
    <w:abstractNumId w:val="2"/>
  </w:num>
  <w:num w:numId="18">
    <w:abstractNumId w:val="9"/>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878"/>
    <w:rsid w:val="00095CFE"/>
    <w:rsid w:val="0025693B"/>
    <w:rsid w:val="003D64EE"/>
    <w:rsid w:val="0041676F"/>
    <w:rsid w:val="004610C9"/>
    <w:rsid w:val="00484654"/>
    <w:rsid w:val="004C10D0"/>
    <w:rsid w:val="00537D34"/>
    <w:rsid w:val="00573F2D"/>
    <w:rsid w:val="006312A5"/>
    <w:rsid w:val="006D685E"/>
    <w:rsid w:val="006E3B7E"/>
    <w:rsid w:val="006F1B84"/>
    <w:rsid w:val="006F4A72"/>
    <w:rsid w:val="00702079"/>
    <w:rsid w:val="00863C94"/>
    <w:rsid w:val="008A4136"/>
    <w:rsid w:val="008B67E8"/>
    <w:rsid w:val="008B7579"/>
    <w:rsid w:val="00970073"/>
    <w:rsid w:val="009F2ADB"/>
    <w:rsid w:val="00A30E90"/>
    <w:rsid w:val="00A563E9"/>
    <w:rsid w:val="00B32878"/>
    <w:rsid w:val="00BA6290"/>
    <w:rsid w:val="00BF7869"/>
    <w:rsid w:val="00C407F8"/>
    <w:rsid w:val="00CB5705"/>
    <w:rsid w:val="00CE0BE5"/>
    <w:rsid w:val="00D158CB"/>
    <w:rsid w:val="134F334F"/>
    <w:rsid w:val="2083A8E2"/>
    <w:rsid w:val="340ADCD0"/>
    <w:rsid w:val="3F0862D6"/>
    <w:rsid w:val="6A86B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878"/>
    <w:pPr>
      <w:spacing w:after="0" w:line="240" w:lineRule="auto"/>
    </w:pPr>
  </w:style>
  <w:style w:type="paragraph" w:styleId="Header">
    <w:name w:val="header"/>
    <w:basedOn w:val="Normal"/>
    <w:link w:val="HeaderChar"/>
    <w:uiPriority w:val="99"/>
    <w:unhideWhenUsed/>
    <w:rsid w:val="00B328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878"/>
  </w:style>
  <w:style w:type="character" w:styleId="Hyperlink">
    <w:name w:val="Hyperlink"/>
    <w:basedOn w:val="DefaultParagraphFont"/>
    <w:uiPriority w:val="99"/>
    <w:unhideWhenUsed/>
    <w:rsid w:val="00B32878"/>
    <w:rPr>
      <w:color w:val="0000FF" w:themeColor="hyperlink"/>
      <w:u w:val="single"/>
    </w:rPr>
  </w:style>
  <w:style w:type="paragraph" w:styleId="Footer">
    <w:name w:val="footer"/>
    <w:basedOn w:val="Normal"/>
    <w:link w:val="FooterChar"/>
    <w:uiPriority w:val="99"/>
    <w:unhideWhenUsed/>
    <w:rsid w:val="00B328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878"/>
  </w:style>
  <w:style w:type="paragraph" w:styleId="ListParagraph">
    <w:name w:val="List Paragraph"/>
    <w:basedOn w:val="Normal"/>
    <w:uiPriority w:val="34"/>
    <w:qFormat/>
    <w:rsid w:val="00B328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878"/>
    <w:pPr>
      <w:spacing w:after="0" w:line="240" w:lineRule="auto"/>
    </w:pPr>
  </w:style>
  <w:style w:type="paragraph" w:styleId="Header">
    <w:name w:val="header"/>
    <w:basedOn w:val="Normal"/>
    <w:link w:val="HeaderChar"/>
    <w:uiPriority w:val="99"/>
    <w:unhideWhenUsed/>
    <w:rsid w:val="00B328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878"/>
  </w:style>
  <w:style w:type="character" w:styleId="Hyperlink">
    <w:name w:val="Hyperlink"/>
    <w:basedOn w:val="DefaultParagraphFont"/>
    <w:uiPriority w:val="99"/>
    <w:unhideWhenUsed/>
    <w:rsid w:val="00B32878"/>
    <w:rPr>
      <w:color w:val="0000FF" w:themeColor="hyperlink"/>
      <w:u w:val="single"/>
    </w:rPr>
  </w:style>
  <w:style w:type="paragraph" w:styleId="Footer">
    <w:name w:val="footer"/>
    <w:basedOn w:val="Normal"/>
    <w:link w:val="FooterChar"/>
    <w:uiPriority w:val="99"/>
    <w:unhideWhenUsed/>
    <w:rsid w:val="00B328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878"/>
  </w:style>
  <w:style w:type="paragraph" w:styleId="ListParagraph">
    <w:name w:val="List Paragraph"/>
    <w:basedOn w:val="Normal"/>
    <w:uiPriority w:val="34"/>
    <w:qFormat/>
    <w:rsid w:val="00B32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20info@mindout.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20info@mindout.org.uk" TargetMode="External"/><Relationship Id="rId5" Type="http://schemas.openxmlformats.org/officeDocument/2006/relationships/styles" Target="styles.xml"/><Relationship Id="rId15" Type="http://schemas.openxmlformats.org/officeDocument/2006/relationships/hyperlink" Target="mailto:helen.jones@mindout.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26CA4F379DC841A1713B8B0EE4265D" ma:contentTypeVersion="0" ma:contentTypeDescription="Create a new document." ma:contentTypeScope="" ma:versionID="031336b64894202d7dcf6cd251451f81">
  <xsd:schema xmlns:xsd="http://www.w3.org/2001/XMLSchema" xmlns:xs="http://www.w3.org/2001/XMLSchema" xmlns:p="http://schemas.microsoft.com/office/2006/metadata/properties" targetNamespace="http://schemas.microsoft.com/office/2006/metadata/properties" ma:root="true" ma:fieldsID="28c24acfc460b2ad81c95854c2ecbc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BB820F-9FC3-477B-88F7-E8A24D6D11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A2F08B-03E5-4242-B116-D0B74C6AA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4BE3D4A-9EBF-4948-B949-395F9EEB5D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3090</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Admin</cp:lastModifiedBy>
  <cp:revision>2</cp:revision>
  <dcterms:created xsi:type="dcterms:W3CDTF">2014-05-27T09:58:00Z</dcterms:created>
  <dcterms:modified xsi:type="dcterms:W3CDTF">2014-05-27T09:58:00Z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0x010100C426CA4F379DC841A1713B8B0EE4265D</vt:lpwstr>
  </property>
  <property fmtid="{D5CDD505-2E9C-101B-9397-08002B2CF9AE}" pid="3" name="IsMyDocuments">
    <vt:bool>true</vt:bool>
  </property>
</Properties>
</file>