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21"/>
        <w:gridCol w:w="4621"/>
      </w:tblGrid>
      <w:tr w:rsidR="00E700AC" w:rsidTr="00E174A3">
        <w:tc>
          <w:tcPr>
            <w:tcW w:w="4621" w:type="dxa"/>
          </w:tcPr>
          <w:p w:rsidR="00E700AC" w:rsidRDefault="00E700AC" w:rsidP="00E174A3">
            <w:r>
              <w:rPr>
                <w:noProof/>
                <w:lang w:eastAsia="en-GB"/>
              </w:rPr>
              <w:drawing>
                <wp:inline distT="0" distB="0" distL="0" distR="0" wp14:anchorId="33FAF5D8" wp14:editId="3DB62800">
                  <wp:extent cx="1371600" cy="1472114"/>
                  <wp:effectExtent l="0" t="0" r="0" b="0"/>
                  <wp:docPr id="1" name="Picture 1" descr="S:\NEW MINDOUT LOGOS\JPEG format\NEW MindOut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EW MINDOUT LOGOS\JPEG format\NEW MindOut new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3623" cy="1474286"/>
                          </a:xfrm>
                          <a:prstGeom prst="rect">
                            <a:avLst/>
                          </a:prstGeom>
                          <a:noFill/>
                          <a:ln>
                            <a:noFill/>
                          </a:ln>
                        </pic:spPr>
                      </pic:pic>
                    </a:graphicData>
                  </a:graphic>
                </wp:inline>
              </w:drawing>
            </w:r>
          </w:p>
        </w:tc>
        <w:tc>
          <w:tcPr>
            <w:tcW w:w="4621" w:type="dxa"/>
          </w:tcPr>
          <w:p w:rsidR="00E700AC" w:rsidRPr="00E4457F" w:rsidRDefault="00E700AC" w:rsidP="00E174A3">
            <w:pPr>
              <w:pStyle w:val="NoSpacing"/>
              <w:ind w:left="1440"/>
              <w:jc w:val="right"/>
              <w:rPr>
                <w:rFonts w:ascii="Century Gothic" w:hAnsi="Century Gothic"/>
                <w:b/>
                <w:sz w:val="20"/>
                <w:szCs w:val="20"/>
              </w:rPr>
            </w:pPr>
            <w:r w:rsidRPr="00E4457F">
              <w:rPr>
                <w:rFonts w:ascii="Century Gothic" w:hAnsi="Century Gothic"/>
                <w:b/>
                <w:sz w:val="20"/>
                <w:szCs w:val="20"/>
              </w:rPr>
              <w:t>Community Base</w:t>
            </w:r>
          </w:p>
          <w:p w:rsidR="00E700AC" w:rsidRPr="00E4457F" w:rsidRDefault="00E700AC" w:rsidP="00E174A3">
            <w:pPr>
              <w:pStyle w:val="NoSpacing"/>
              <w:ind w:left="1440"/>
              <w:jc w:val="right"/>
              <w:rPr>
                <w:rFonts w:ascii="Century Gothic" w:hAnsi="Century Gothic"/>
                <w:b/>
                <w:sz w:val="20"/>
                <w:szCs w:val="20"/>
              </w:rPr>
            </w:pPr>
            <w:r w:rsidRPr="00E4457F">
              <w:rPr>
                <w:rFonts w:ascii="Century Gothic" w:hAnsi="Century Gothic"/>
                <w:b/>
                <w:sz w:val="20"/>
                <w:szCs w:val="20"/>
              </w:rPr>
              <w:t>113 Queens Road</w:t>
            </w:r>
          </w:p>
          <w:p w:rsidR="00E700AC" w:rsidRPr="00E4457F" w:rsidRDefault="00E700AC" w:rsidP="00E174A3">
            <w:pPr>
              <w:pStyle w:val="NoSpacing"/>
              <w:ind w:left="1440"/>
              <w:jc w:val="right"/>
              <w:rPr>
                <w:rFonts w:ascii="Century Gothic" w:hAnsi="Century Gothic"/>
                <w:b/>
                <w:sz w:val="20"/>
                <w:szCs w:val="20"/>
              </w:rPr>
            </w:pPr>
            <w:r w:rsidRPr="00E4457F">
              <w:rPr>
                <w:rFonts w:ascii="Century Gothic" w:hAnsi="Century Gothic"/>
                <w:b/>
                <w:sz w:val="20"/>
                <w:szCs w:val="20"/>
              </w:rPr>
              <w:t>Brighton</w:t>
            </w:r>
          </w:p>
          <w:p w:rsidR="00E700AC" w:rsidRPr="00E4457F" w:rsidRDefault="00E700AC" w:rsidP="00E174A3">
            <w:pPr>
              <w:pStyle w:val="NoSpacing"/>
              <w:ind w:left="1440"/>
              <w:jc w:val="right"/>
              <w:rPr>
                <w:rFonts w:ascii="Century Gothic" w:hAnsi="Century Gothic"/>
                <w:b/>
                <w:sz w:val="20"/>
                <w:szCs w:val="20"/>
              </w:rPr>
            </w:pPr>
            <w:r w:rsidRPr="00E4457F">
              <w:rPr>
                <w:rFonts w:ascii="Century Gothic" w:hAnsi="Century Gothic"/>
                <w:b/>
                <w:sz w:val="20"/>
                <w:szCs w:val="20"/>
              </w:rPr>
              <w:t>BN1 3XG</w:t>
            </w:r>
          </w:p>
          <w:p w:rsidR="00E700AC" w:rsidRPr="00E4457F" w:rsidRDefault="00E700AC" w:rsidP="00E174A3">
            <w:pPr>
              <w:pStyle w:val="NoSpacing"/>
              <w:ind w:left="1440"/>
              <w:jc w:val="right"/>
              <w:rPr>
                <w:rFonts w:ascii="Century Gothic" w:hAnsi="Century Gothic"/>
                <w:sz w:val="20"/>
                <w:szCs w:val="20"/>
              </w:rPr>
            </w:pPr>
          </w:p>
          <w:p w:rsidR="00E700AC" w:rsidRPr="00E4457F" w:rsidRDefault="00E700AC" w:rsidP="00E174A3">
            <w:pPr>
              <w:pStyle w:val="NoSpacing"/>
              <w:ind w:left="1440"/>
              <w:jc w:val="right"/>
              <w:rPr>
                <w:rFonts w:ascii="Century Gothic" w:hAnsi="Century Gothic"/>
                <w:sz w:val="20"/>
                <w:szCs w:val="20"/>
              </w:rPr>
            </w:pPr>
            <w:r>
              <w:rPr>
                <w:rFonts w:ascii="Century Gothic" w:hAnsi="Century Gothic"/>
                <w:sz w:val="20"/>
                <w:szCs w:val="20"/>
              </w:rPr>
              <w:t>t</w:t>
            </w:r>
            <w:r w:rsidRPr="00E4457F">
              <w:rPr>
                <w:rFonts w:ascii="Century Gothic" w:hAnsi="Century Gothic"/>
                <w:sz w:val="20"/>
                <w:szCs w:val="20"/>
              </w:rPr>
              <w:t xml:space="preserve">: </w:t>
            </w:r>
            <w:r>
              <w:rPr>
                <w:rFonts w:ascii="Century Gothic" w:hAnsi="Century Gothic"/>
                <w:sz w:val="20"/>
                <w:szCs w:val="20"/>
              </w:rPr>
              <w:t xml:space="preserve"> </w:t>
            </w:r>
            <w:r w:rsidRPr="00E4457F">
              <w:rPr>
                <w:rFonts w:ascii="Century Gothic" w:hAnsi="Century Gothic"/>
                <w:sz w:val="20"/>
                <w:szCs w:val="20"/>
              </w:rPr>
              <w:t>01273 234839</w:t>
            </w:r>
          </w:p>
          <w:p w:rsidR="00E700AC" w:rsidRPr="00E4457F" w:rsidRDefault="00E700AC" w:rsidP="00E174A3">
            <w:pPr>
              <w:pStyle w:val="NoSpacing"/>
              <w:ind w:left="720" w:firstLine="720"/>
              <w:jc w:val="right"/>
              <w:rPr>
                <w:rFonts w:ascii="Century Gothic" w:hAnsi="Century Gothic"/>
                <w:sz w:val="20"/>
                <w:szCs w:val="20"/>
              </w:rPr>
            </w:pPr>
            <w:r>
              <w:rPr>
                <w:rFonts w:ascii="Century Gothic" w:hAnsi="Century Gothic"/>
                <w:sz w:val="20"/>
                <w:szCs w:val="20"/>
              </w:rPr>
              <w:t>e</w:t>
            </w:r>
            <w:r w:rsidRPr="00E4457F">
              <w:rPr>
                <w:rFonts w:ascii="Century Gothic" w:hAnsi="Century Gothic"/>
                <w:sz w:val="20"/>
                <w:szCs w:val="20"/>
              </w:rPr>
              <w:t>:</w:t>
            </w:r>
            <w:hyperlink r:id="rId7" w:history="1">
              <w:r w:rsidRPr="001173D3">
                <w:rPr>
                  <w:rStyle w:val="Hyperlink"/>
                  <w:rFonts w:ascii="Century Gothic" w:hAnsi="Century Gothic"/>
                  <w:sz w:val="20"/>
                  <w:szCs w:val="20"/>
                </w:rPr>
                <w:t xml:space="preserve"> info@mindout.org.uk</w:t>
              </w:r>
            </w:hyperlink>
          </w:p>
          <w:p w:rsidR="00E700AC" w:rsidRPr="002D36CF" w:rsidRDefault="00E700AC" w:rsidP="00E174A3">
            <w:pPr>
              <w:pStyle w:val="NoSpacing"/>
              <w:ind w:left="1440"/>
              <w:jc w:val="right"/>
              <w:rPr>
                <w:rFonts w:ascii="Century Gothic" w:hAnsi="Century Gothic"/>
                <w:sz w:val="20"/>
                <w:szCs w:val="20"/>
              </w:rPr>
            </w:pPr>
          </w:p>
          <w:p w:rsidR="00E700AC" w:rsidRPr="002D36CF" w:rsidRDefault="00E700AC" w:rsidP="00E174A3">
            <w:pPr>
              <w:pStyle w:val="NoSpacing"/>
              <w:ind w:left="1440"/>
              <w:jc w:val="right"/>
              <w:rPr>
                <w:rFonts w:ascii="Century Gothic" w:hAnsi="Century Gothic"/>
                <w:sz w:val="16"/>
                <w:szCs w:val="16"/>
              </w:rPr>
            </w:pPr>
            <w:r w:rsidRPr="002D36CF">
              <w:rPr>
                <w:rFonts w:ascii="Century Gothic" w:hAnsi="Century Gothic"/>
                <w:sz w:val="16"/>
                <w:szCs w:val="16"/>
              </w:rPr>
              <w:t>reg</w:t>
            </w:r>
            <w:r>
              <w:rPr>
                <w:rFonts w:ascii="Century Gothic" w:hAnsi="Century Gothic"/>
                <w:sz w:val="16"/>
                <w:szCs w:val="16"/>
              </w:rPr>
              <w:t>.</w:t>
            </w:r>
            <w:r w:rsidRPr="002D36CF">
              <w:rPr>
                <w:rFonts w:ascii="Century Gothic" w:hAnsi="Century Gothic"/>
                <w:sz w:val="16"/>
                <w:szCs w:val="16"/>
              </w:rPr>
              <w:t xml:space="preserve"> company no</w:t>
            </w:r>
            <w:r>
              <w:rPr>
                <w:rFonts w:ascii="Century Gothic" w:hAnsi="Century Gothic"/>
                <w:sz w:val="16"/>
                <w:szCs w:val="16"/>
              </w:rPr>
              <w:t>.</w:t>
            </w:r>
            <w:r w:rsidRPr="002D36CF">
              <w:rPr>
                <w:rFonts w:ascii="Century Gothic" w:hAnsi="Century Gothic"/>
                <w:sz w:val="16"/>
                <w:szCs w:val="16"/>
              </w:rPr>
              <w:t xml:space="preserve"> 7441667</w:t>
            </w:r>
          </w:p>
          <w:p w:rsidR="00E700AC" w:rsidRDefault="00E700AC" w:rsidP="00E174A3">
            <w:pPr>
              <w:jc w:val="right"/>
            </w:pPr>
            <w:r w:rsidRPr="002D36CF">
              <w:rPr>
                <w:rFonts w:ascii="Century Gothic" w:hAnsi="Century Gothic"/>
                <w:sz w:val="16"/>
                <w:szCs w:val="16"/>
              </w:rPr>
              <w:t>Charity Number 1140098</w:t>
            </w:r>
          </w:p>
        </w:tc>
      </w:tr>
    </w:tbl>
    <w:p w:rsidR="00E700AC" w:rsidRDefault="00E700AC" w:rsidP="00E700AC"/>
    <w:p w:rsidR="00276546" w:rsidRDefault="007167A4"/>
    <w:p w:rsidR="00E700AC" w:rsidRDefault="00E700AC"/>
    <w:p w:rsidR="00E700AC" w:rsidRDefault="00E700AC" w:rsidP="00E700AC">
      <w:pPr>
        <w:pStyle w:val="NoSpacing"/>
      </w:pPr>
      <w:r>
        <w:tab/>
      </w:r>
      <w:r>
        <w:tab/>
      </w:r>
      <w:r>
        <w:tab/>
      </w:r>
      <w:r>
        <w:tab/>
      </w:r>
      <w:r>
        <w:tab/>
      </w:r>
      <w:r>
        <w:tab/>
      </w:r>
      <w:r>
        <w:tab/>
        <w:t>September 2016</w:t>
      </w:r>
    </w:p>
    <w:p w:rsidR="00E700AC" w:rsidRDefault="00E700AC" w:rsidP="00E700AC">
      <w:pPr>
        <w:pStyle w:val="NoSpacing"/>
      </w:pPr>
    </w:p>
    <w:p w:rsidR="00E700AC" w:rsidRDefault="00E700AC" w:rsidP="00E700AC">
      <w:pPr>
        <w:pStyle w:val="NoSpacing"/>
      </w:pPr>
    </w:p>
    <w:p w:rsidR="00E700AC" w:rsidRDefault="00E700AC" w:rsidP="00E700AC">
      <w:pPr>
        <w:pStyle w:val="NoSpacing"/>
      </w:pPr>
      <w:r>
        <w:t>Dear Applicant,</w:t>
      </w:r>
    </w:p>
    <w:p w:rsidR="00E700AC" w:rsidRDefault="00E700AC" w:rsidP="00E700AC">
      <w:pPr>
        <w:pStyle w:val="NoSpacing"/>
      </w:pPr>
    </w:p>
    <w:p w:rsidR="00E700AC" w:rsidRDefault="00E700AC" w:rsidP="00E700AC">
      <w:pPr>
        <w:pStyle w:val="NoSpacing"/>
      </w:pPr>
      <w:r>
        <w:t>Thank you for your interest in the role of Treasurer with MindOut.</w:t>
      </w:r>
    </w:p>
    <w:p w:rsidR="00E700AC" w:rsidRDefault="00E700AC" w:rsidP="00E700AC">
      <w:pPr>
        <w:pStyle w:val="NoSpacing"/>
      </w:pPr>
      <w:r>
        <w:t>Please find below information about MindOut and our services.  Attached is a description of the roles and responsibilities of Trustees and a job description/person specification for the Treasurer position.</w:t>
      </w:r>
    </w:p>
    <w:p w:rsidR="00E700AC" w:rsidRDefault="00E700AC" w:rsidP="00E700AC">
      <w:pPr>
        <w:pStyle w:val="NoSpacing"/>
      </w:pPr>
    </w:p>
    <w:p w:rsidR="00E700AC" w:rsidRDefault="00E700AC" w:rsidP="00E700AC">
      <w:pPr>
        <w:pStyle w:val="NoSpacing"/>
        <w:rPr>
          <w:b/>
        </w:rPr>
      </w:pPr>
      <w:r>
        <w:t>If you would like to apply, please send us your CV with a brief covering letter saying why you woul</w:t>
      </w:r>
      <w:r w:rsidR="000374B9">
        <w:t>d like to be our Treasurer, by Friday 18</w:t>
      </w:r>
      <w:r w:rsidR="000374B9" w:rsidRPr="000374B9">
        <w:rPr>
          <w:vertAlign w:val="superscript"/>
        </w:rPr>
        <w:t>th</w:t>
      </w:r>
      <w:r w:rsidR="000374B9">
        <w:t xml:space="preserve"> November</w:t>
      </w:r>
      <w:r>
        <w:t xml:space="preserve">.  We will be holding informal interviews </w:t>
      </w:r>
      <w:r w:rsidR="000374B9">
        <w:t>late November.</w:t>
      </w:r>
      <w:bookmarkStart w:id="0" w:name="_GoBack"/>
      <w:bookmarkEnd w:id="0"/>
    </w:p>
    <w:p w:rsidR="00E700AC" w:rsidRDefault="00E700AC" w:rsidP="00E700AC">
      <w:pPr>
        <w:pStyle w:val="NoSpacing"/>
        <w:rPr>
          <w:b/>
        </w:rPr>
      </w:pPr>
    </w:p>
    <w:p w:rsidR="00E700AC" w:rsidRPr="000374B9" w:rsidRDefault="00E700AC" w:rsidP="00E700AC">
      <w:pPr>
        <w:pStyle w:val="NoSpacing"/>
      </w:pPr>
      <w:r>
        <w:t>If you would like to know more about MindOut, our Board or our work</w:t>
      </w:r>
      <w:r w:rsidR="000374B9">
        <w:t>,</w:t>
      </w:r>
      <w:r>
        <w:t xml:space="preserve"> </w:t>
      </w:r>
      <w:r w:rsidR="000374B9">
        <w:t xml:space="preserve">please do contact </w:t>
      </w:r>
      <w:r>
        <w:t>And</w:t>
      </w:r>
      <w:r w:rsidR="000374B9">
        <w:t>rew Breary or Kate Wesson, our C</w:t>
      </w:r>
      <w:r>
        <w:t xml:space="preserve">o-Chairs.  They can be contacted by </w:t>
      </w:r>
      <w:r w:rsidR="000374B9">
        <w:t xml:space="preserve">email </w:t>
      </w:r>
      <w:hyperlink r:id="rId8" w:history="1">
        <w:r w:rsidR="000374B9" w:rsidRPr="00CA087D">
          <w:rPr>
            <w:rStyle w:val="Hyperlink"/>
          </w:rPr>
          <w:t>trustees@mindout.org.uk</w:t>
        </w:r>
      </w:hyperlink>
      <w:r w:rsidR="000374B9">
        <w:t xml:space="preserve">. Please also see our website </w:t>
      </w:r>
      <w:hyperlink r:id="rId9" w:history="1">
        <w:r w:rsidR="000374B9" w:rsidRPr="00CA087D">
          <w:rPr>
            <w:rStyle w:val="Hyperlink"/>
          </w:rPr>
          <w:t>www.mindout.org.uk</w:t>
        </w:r>
      </w:hyperlink>
      <w:r w:rsidR="000374B9">
        <w:t xml:space="preserve">. </w:t>
      </w:r>
    </w:p>
    <w:p w:rsidR="00E700AC" w:rsidRDefault="00E700AC" w:rsidP="00E700AC">
      <w:pPr>
        <w:pStyle w:val="NoSpacing"/>
        <w:rPr>
          <w:b/>
        </w:rPr>
      </w:pPr>
    </w:p>
    <w:p w:rsidR="00E700AC" w:rsidRDefault="00E700AC" w:rsidP="00E700AC">
      <w:pPr>
        <w:pStyle w:val="NoSpacing"/>
      </w:pPr>
      <w:r>
        <w:t>Yours sincerely,</w:t>
      </w:r>
    </w:p>
    <w:p w:rsidR="00E700AC" w:rsidRDefault="00E700AC" w:rsidP="00E700AC">
      <w:pPr>
        <w:pStyle w:val="NoSpacing"/>
      </w:pPr>
    </w:p>
    <w:p w:rsidR="00E700AC" w:rsidRDefault="00E700AC" w:rsidP="00E700AC">
      <w:pPr>
        <w:pStyle w:val="NoSpacing"/>
      </w:pPr>
    </w:p>
    <w:p w:rsidR="00E700AC" w:rsidRDefault="00E700AC" w:rsidP="00E700AC">
      <w:pPr>
        <w:pStyle w:val="NoSpacing"/>
      </w:pPr>
    </w:p>
    <w:p w:rsidR="00E700AC" w:rsidRDefault="00E700AC" w:rsidP="00E700AC">
      <w:pPr>
        <w:pStyle w:val="NoSpacing"/>
      </w:pPr>
    </w:p>
    <w:p w:rsidR="00E700AC" w:rsidRDefault="000374B9" w:rsidP="00E700AC">
      <w:pPr>
        <w:pStyle w:val="NoSpacing"/>
      </w:pPr>
      <w:r>
        <w:t>Andrew Breary and Kate Wesson</w:t>
      </w:r>
    </w:p>
    <w:p w:rsidR="000374B9" w:rsidRDefault="000374B9" w:rsidP="00E700AC">
      <w:pPr>
        <w:pStyle w:val="NoSpacing"/>
      </w:pPr>
      <w:r>
        <w:t>Co-Chairs, MindOut</w:t>
      </w:r>
    </w:p>
    <w:p w:rsidR="00E700AC" w:rsidRDefault="00E700AC" w:rsidP="00E700AC">
      <w:pPr>
        <w:pStyle w:val="NoSpacing"/>
      </w:pPr>
    </w:p>
    <w:p w:rsidR="00E700AC" w:rsidRDefault="00E700AC" w:rsidP="00E700AC">
      <w:pPr>
        <w:pStyle w:val="NoSpacing"/>
      </w:pPr>
    </w:p>
    <w:p w:rsidR="00E700AC" w:rsidRDefault="00E700AC" w:rsidP="00E700AC">
      <w:pPr>
        <w:pStyle w:val="NoSpacing"/>
      </w:pPr>
    </w:p>
    <w:p w:rsidR="00E700AC" w:rsidRDefault="00E700AC" w:rsidP="00E700AC">
      <w:pPr>
        <w:pStyle w:val="NoSpacing"/>
      </w:pPr>
    </w:p>
    <w:p w:rsidR="00E700AC" w:rsidRDefault="00E700AC" w:rsidP="00E700AC">
      <w:pPr>
        <w:pStyle w:val="NoSpacing"/>
      </w:pPr>
    </w:p>
    <w:p w:rsidR="00E700AC" w:rsidRDefault="00E700AC" w:rsidP="00E700AC">
      <w:pPr>
        <w:pStyle w:val="NoSpacing"/>
      </w:pPr>
    </w:p>
    <w:p w:rsidR="000374B9" w:rsidRDefault="000374B9" w:rsidP="00E700AC">
      <w:pPr>
        <w:pStyle w:val="NoSpacing"/>
      </w:pPr>
    </w:p>
    <w:p w:rsidR="00E700AC" w:rsidRDefault="00E700AC" w:rsidP="00E700AC">
      <w:pPr>
        <w:pStyle w:val="NoSpacing"/>
      </w:pPr>
    </w:p>
    <w:p w:rsidR="00E700AC" w:rsidRDefault="00E700AC" w:rsidP="00E700AC">
      <w:pPr>
        <w:pStyle w:val="NoSpacing"/>
      </w:pPr>
    </w:p>
    <w:p w:rsidR="00E700AC" w:rsidRDefault="00E700AC" w:rsidP="00E700AC">
      <w:pPr>
        <w:pStyle w:val="NoSpacing"/>
      </w:pPr>
    </w:p>
    <w:p w:rsidR="00E700AC" w:rsidRDefault="00E700AC" w:rsidP="00E700AC">
      <w:pPr>
        <w:pStyle w:val="NoSpacing"/>
      </w:pPr>
    </w:p>
    <w:p w:rsidR="00E700AC" w:rsidRPr="00E700AC" w:rsidRDefault="00E700AC" w:rsidP="00E700AC">
      <w:pPr>
        <w:spacing w:after="0" w:line="240" w:lineRule="auto"/>
        <w:rPr>
          <w:rFonts w:ascii="Arial" w:hAnsi="Arial" w:cs="Arial"/>
          <w:sz w:val="24"/>
          <w:szCs w:val="24"/>
        </w:rPr>
      </w:pPr>
      <w:r w:rsidRPr="00E700AC">
        <w:rPr>
          <w:rFonts w:ascii="Arial" w:eastAsia="Times New Roman" w:hAnsi="Arial" w:cs="Times New Roman"/>
          <w:b/>
          <w:bCs/>
          <w:noProof/>
          <w:sz w:val="28"/>
          <w:szCs w:val="28"/>
          <w:lang w:eastAsia="en-GB"/>
        </w:rPr>
        <w:lastRenderedPageBreak/>
        <w:t>MindOut</w:t>
      </w:r>
      <w:r w:rsidRPr="00E700AC">
        <w:rPr>
          <w:rFonts w:ascii="Arial" w:eastAsia="Times New Roman" w:hAnsi="Arial" w:cs="Times New Roman"/>
          <w:b/>
          <w:sz w:val="28"/>
          <w:szCs w:val="28"/>
          <w:lang w:eastAsia="en-GB"/>
        </w:rPr>
        <w:t xml:space="preserve">    </w:t>
      </w:r>
      <w:r w:rsidRPr="00E700AC">
        <w:rPr>
          <w:rFonts w:ascii="Arial" w:eastAsia="Times New Roman" w:hAnsi="Arial" w:cs="Times New Roman"/>
          <w:b/>
          <w:bCs/>
          <w:sz w:val="28"/>
          <w:szCs w:val="28"/>
          <w:lang w:eastAsia="en-GB"/>
        </w:rPr>
        <w:t xml:space="preserve">Recruitment information       </w:t>
      </w:r>
      <w:r>
        <w:rPr>
          <w:rFonts w:ascii="Arial" w:eastAsia="Times New Roman" w:hAnsi="Arial" w:cs="Times New Roman"/>
          <w:b/>
          <w:bCs/>
          <w:sz w:val="28"/>
          <w:szCs w:val="28"/>
          <w:lang w:eastAsia="en-GB"/>
        </w:rPr>
        <w:t xml:space="preserve">                     September </w:t>
      </w:r>
      <w:r w:rsidRPr="00E700AC">
        <w:rPr>
          <w:rFonts w:ascii="Arial" w:eastAsia="Times New Roman" w:hAnsi="Arial" w:cs="Times New Roman"/>
          <w:b/>
          <w:bCs/>
          <w:sz w:val="28"/>
          <w:szCs w:val="28"/>
          <w:lang w:eastAsia="en-GB"/>
        </w:rPr>
        <w:t>2016</w:t>
      </w:r>
    </w:p>
    <w:p w:rsidR="00E700AC" w:rsidRPr="00E700AC" w:rsidRDefault="00E700AC" w:rsidP="00E700AC">
      <w:pPr>
        <w:spacing w:after="0" w:line="240" w:lineRule="auto"/>
        <w:rPr>
          <w:rFonts w:ascii="Arial" w:eastAsia="Times New Roman" w:hAnsi="Arial" w:cs="Times New Roman"/>
          <w:b/>
          <w:bCs/>
          <w:sz w:val="24"/>
          <w:szCs w:val="20"/>
          <w:lang w:eastAsia="en-GB"/>
        </w:rPr>
      </w:pPr>
      <w:r w:rsidRPr="00E700AC">
        <w:rPr>
          <w:rFonts w:ascii="Arial" w:eastAsia="Times New Roman" w:hAnsi="Arial" w:cs="Times New Roman"/>
          <w:b/>
          <w:bCs/>
          <w:sz w:val="24"/>
          <w:szCs w:val="20"/>
          <w:lang w:eastAsia="en-GB"/>
        </w:rPr>
        <w:t>Who we are</w:t>
      </w:r>
    </w:p>
    <w:p w:rsidR="00E700AC" w:rsidRPr="00E700AC" w:rsidRDefault="00E700AC" w:rsidP="00E700AC">
      <w:pPr>
        <w:spacing w:after="0" w:line="240" w:lineRule="auto"/>
        <w:rPr>
          <w:rFonts w:ascii="Arial" w:eastAsia="Times New Roman" w:hAnsi="Arial" w:cs="Times New Roman"/>
          <w:b/>
          <w:bCs/>
          <w:sz w:val="24"/>
          <w:szCs w:val="20"/>
          <w:lang w:eastAsia="en-GB"/>
        </w:rPr>
      </w:pPr>
    </w:p>
    <w:p w:rsidR="00E700AC" w:rsidRPr="00E700AC" w:rsidRDefault="00E700AC" w:rsidP="00E700AC">
      <w:pPr>
        <w:spacing w:after="0" w:line="240" w:lineRule="auto"/>
        <w:rPr>
          <w:rFonts w:ascii="Arial" w:eastAsia="Times New Roman" w:hAnsi="Arial" w:cs="Times New Roman"/>
          <w:sz w:val="24"/>
          <w:szCs w:val="20"/>
          <w:lang w:eastAsia="en-GB"/>
        </w:rPr>
      </w:pPr>
      <w:r w:rsidRPr="00E700AC">
        <w:rPr>
          <w:rFonts w:ascii="Arial" w:eastAsia="Times New Roman" w:hAnsi="Arial" w:cs="Times New Roman"/>
          <w:sz w:val="24"/>
          <w:szCs w:val="20"/>
          <w:lang w:eastAsia="en-GB"/>
        </w:rPr>
        <w:t>MindOut has been run by and for LGBTQ people with mental health issues in Brighton and Hove for the last 16 years.  We provide:</w:t>
      </w:r>
    </w:p>
    <w:p w:rsidR="00E700AC" w:rsidRPr="00E700AC" w:rsidRDefault="00E700AC" w:rsidP="00E700AC">
      <w:pPr>
        <w:spacing w:after="0" w:line="240" w:lineRule="auto"/>
        <w:rPr>
          <w:rFonts w:ascii="Arial" w:eastAsia="Times New Roman" w:hAnsi="Arial" w:cs="Times New Roman"/>
          <w:sz w:val="24"/>
          <w:szCs w:val="20"/>
          <w:lang w:eastAsia="en-GB"/>
        </w:rPr>
      </w:pPr>
    </w:p>
    <w:p w:rsidR="00E700AC" w:rsidRPr="00E700AC" w:rsidRDefault="00E700AC" w:rsidP="00E700AC">
      <w:pPr>
        <w:numPr>
          <w:ilvl w:val="0"/>
          <w:numId w:val="1"/>
        </w:numPr>
        <w:spacing w:after="0" w:line="240" w:lineRule="auto"/>
        <w:rPr>
          <w:rFonts w:ascii="Arial" w:eastAsia="Times New Roman" w:hAnsi="Arial" w:cs="Times New Roman"/>
          <w:sz w:val="24"/>
          <w:szCs w:val="20"/>
          <w:lang w:eastAsia="en-GB"/>
        </w:rPr>
      </w:pPr>
      <w:r w:rsidRPr="00E700AC">
        <w:rPr>
          <w:rFonts w:ascii="Arial" w:eastAsia="Times New Roman" w:hAnsi="Arial" w:cs="Times New Roman"/>
          <w:sz w:val="24"/>
          <w:szCs w:val="20"/>
          <w:lang w:eastAsia="en-GB"/>
        </w:rPr>
        <w:t>advice and information services</w:t>
      </w:r>
    </w:p>
    <w:p w:rsidR="00E700AC" w:rsidRPr="00E700AC" w:rsidRDefault="00E700AC" w:rsidP="00E700AC">
      <w:pPr>
        <w:numPr>
          <w:ilvl w:val="0"/>
          <w:numId w:val="1"/>
        </w:numPr>
        <w:spacing w:after="0" w:line="240" w:lineRule="auto"/>
        <w:rPr>
          <w:rFonts w:ascii="Arial" w:eastAsia="Times New Roman" w:hAnsi="Arial" w:cs="Times New Roman"/>
          <w:sz w:val="24"/>
          <w:szCs w:val="20"/>
          <w:lang w:eastAsia="en-GB"/>
        </w:rPr>
      </w:pPr>
      <w:r w:rsidRPr="00E700AC">
        <w:rPr>
          <w:rFonts w:ascii="Arial" w:eastAsia="Times New Roman" w:hAnsi="Arial" w:cs="Times New Roman"/>
          <w:sz w:val="24"/>
          <w:szCs w:val="20"/>
          <w:lang w:eastAsia="en-GB"/>
        </w:rPr>
        <w:t>mental health, urgent need, trans and housing advocacy services</w:t>
      </w:r>
    </w:p>
    <w:p w:rsidR="00E700AC" w:rsidRPr="00E700AC" w:rsidRDefault="00E700AC" w:rsidP="00E700AC">
      <w:pPr>
        <w:numPr>
          <w:ilvl w:val="0"/>
          <w:numId w:val="1"/>
        </w:numPr>
        <w:spacing w:after="0" w:line="240" w:lineRule="auto"/>
        <w:rPr>
          <w:rFonts w:ascii="Arial" w:eastAsia="Times New Roman" w:hAnsi="Arial" w:cs="Times New Roman"/>
          <w:sz w:val="24"/>
          <w:szCs w:val="20"/>
          <w:lang w:eastAsia="en-GB"/>
        </w:rPr>
      </w:pPr>
      <w:r w:rsidRPr="00E700AC">
        <w:rPr>
          <w:rFonts w:ascii="Arial" w:eastAsia="Times New Roman" w:hAnsi="Arial" w:cs="Times New Roman"/>
          <w:sz w:val="24"/>
          <w:szCs w:val="20"/>
          <w:lang w:eastAsia="en-GB"/>
        </w:rPr>
        <w:t>peer support group work</w:t>
      </w:r>
    </w:p>
    <w:p w:rsidR="00E700AC" w:rsidRPr="00E700AC" w:rsidRDefault="00E700AC" w:rsidP="00E700AC">
      <w:pPr>
        <w:numPr>
          <w:ilvl w:val="0"/>
          <w:numId w:val="1"/>
        </w:numPr>
        <w:spacing w:after="0" w:line="240" w:lineRule="auto"/>
        <w:rPr>
          <w:rFonts w:ascii="Arial" w:eastAsia="Times New Roman" w:hAnsi="Arial" w:cs="Times New Roman"/>
          <w:sz w:val="24"/>
          <w:szCs w:val="20"/>
          <w:lang w:eastAsia="en-GB"/>
        </w:rPr>
      </w:pPr>
      <w:r w:rsidRPr="00E700AC">
        <w:rPr>
          <w:rFonts w:ascii="Arial" w:eastAsia="Times New Roman" w:hAnsi="Arial" w:cs="Times New Roman"/>
          <w:sz w:val="24"/>
          <w:szCs w:val="20"/>
          <w:lang w:eastAsia="en-GB"/>
        </w:rPr>
        <w:t>peer mentoring</w:t>
      </w:r>
    </w:p>
    <w:p w:rsidR="00E700AC" w:rsidRPr="00E700AC" w:rsidRDefault="00E700AC" w:rsidP="00E700AC">
      <w:pPr>
        <w:numPr>
          <w:ilvl w:val="0"/>
          <w:numId w:val="1"/>
        </w:numPr>
        <w:spacing w:after="0" w:line="240" w:lineRule="auto"/>
        <w:rPr>
          <w:rFonts w:ascii="Arial" w:eastAsia="Times New Roman" w:hAnsi="Arial" w:cs="Times New Roman"/>
          <w:sz w:val="24"/>
          <w:szCs w:val="20"/>
          <w:lang w:eastAsia="en-GB"/>
        </w:rPr>
      </w:pPr>
      <w:r w:rsidRPr="00E700AC">
        <w:rPr>
          <w:rFonts w:ascii="Arial" w:eastAsia="Times New Roman" w:hAnsi="Arial" w:cs="Times New Roman"/>
          <w:sz w:val="24"/>
          <w:szCs w:val="20"/>
          <w:lang w:eastAsia="en-GB"/>
        </w:rPr>
        <w:t>on-line out of hours support</w:t>
      </w:r>
    </w:p>
    <w:p w:rsidR="00E700AC" w:rsidRPr="00E700AC" w:rsidRDefault="00E700AC" w:rsidP="00E700AC">
      <w:pPr>
        <w:numPr>
          <w:ilvl w:val="0"/>
          <w:numId w:val="1"/>
        </w:numPr>
        <w:spacing w:after="0" w:line="240" w:lineRule="auto"/>
        <w:rPr>
          <w:rFonts w:ascii="Arial" w:eastAsia="Times New Roman" w:hAnsi="Arial" w:cs="Times New Roman"/>
          <w:sz w:val="24"/>
          <w:szCs w:val="20"/>
          <w:lang w:eastAsia="en-GB"/>
        </w:rPr>
      </w:pPr>
      <w:r w:rsidRPr="00E700AC">
        <w:rPr>
          <w:rFonts w:ascii="Arial" w:eastAsia="Times New Roman" w:hAnsi="Arial" w:cs="Times New Roman"/>
          <w:sz w:val="24"/>
          <w:szCs w:val="20"/>
          <w:lang w:eastAsia="en-GB"/>
        </w:rPr>
        <w:t xml:space="preserve">wellbeing initiatives courses and workshops </w:t>
      </w:r>
    </w:p>
    <w:p w:rsidR="00E700AC" w:rsidRPr="00E700AC" w:rsidRDefault="00E700AC" w:rsidP="00E700AC">
      <w:pPr>
        <w:numPr>
          <w:ilvl w:val="0"/>
          <w:numId w:val="1"/>
        </w:numPr>
        <w:spacing w:after="0" w:line="240" w:lineRule="auto"/>
        <w:rPr>
          <w:rFonts w:ascii="Arial" w:eastAsia="Times New Roman" w:hAnsi="Arial" w:cs="Times New Roman"/>
          <w:sz w:val="24"/>
          <w:szCs w:val="20"/>
          <w:lang w:eastAsia="en-GB"/>
        </w:rPr>
      </w:pPr>
      <w:r w:rsidRPr="00E700AC">
        <w:rPr>
          <w:rFonts w:ascii="Arial" w:eastAsia="Times New Roman" w:hAnsi="Arial" w:cs="Times New Roman"/>
          <w:sz w:val="24"/>
          <w:szCs w:val="20"/>
          <w:lang w:eastAsia="en-GB"/>
        </w:rPr>
        <w:t>suicide prevention initiatives, including Out of the Blue peer support group</w:t>
      </w:r>
    </w:p>
    <w:p w:rsidR="00E700AC" w:rsidRPr="00E700AC" w:rsidRDefault="00E700AC" w:rsidP="00E700AC">
      <w:pPr>
        <w:numPr>
          <w:ilvl w:val="0"/>
          <w:numId w:val="1"/>
        </w:numPr>
        <w:spacing w:after="0" w:line="240" w:lineRule="auto"/>
        <w:rPr>
          <w:rFonts w:ascii="Arial" w:eastAsia="Times New Roman" w:hAnsi="Arial" w:cs="Times New Roman"/>
          <w:sz w:val="24"/>
          <w:szCs w:val="20"/>
          <w:lang w:eastAsia="en-GB"/>
        </w:rPr>
      </w:pPr>
      <w:r w:rsidRPr="00E700AC">
        <w:rPr>
          <w:rFonts w:ascii="Arial" w:eastAsia="Times New Roman" w:hAnsi="Arial" w:cs="Times New Roman"/>
          <w:sz w:val="24"/>
          <w:szCs w:val="20"/>
          <w:lang w:eastAsia="en-GB"/>
        </w:rPr>
        <w:t>social groups and outings</w:t>
      </w:r>
    </w:p>
    <w:p w:rsidR="00E700AC" w:rsidRPr="00E700AC" w:rsidRDefault="00E700AC" w:rsidP="00E700AC">
      <w:pPr>
        <w:numPr>
          <w:ilvl w:val="0"/>
          <w:numId w:val="1"/>
        </w:numPr>
        <w:spacing w:after="0" w:line="240" w:lineRule="auto"/>
        <w:rPr>
          <w:rFonts w:ascii="Arial" w:eastAsia="Times New Roman" w:hAnsi="Arial" w:cs="Times New Roman"/>
          <w:sz w:val="24"/>
          <w:szCs w:val="20"/>
          <w:lang w:eastAsia="en-GB"/>
        </w:rPr>
      </w:pPr>
      <w:r w:rsidRPr="00E700AC">
        <w:rPr>
          <w:rFonts w:ascii="Arial" w:eastAsia="Times New Roman" w:hAnsi="Arial" w:cs="Times New Roman"/>
          <w:sz w:val="24"/>
          <w:szCs w:val="20"/>
          <w:lang w:eastAsia="en-GB"/>
        </w:rPr>
        <w:t xml:space="preserve">activity groups including an allotment group </w:t>
      </w:r>
    </w:p>
    <w:p w:rsidR="00E700AC" w:rsidRPr="00E700AC" w:rsidRDefault="00E700AC" w:rsidP="00E700AC">
      <w:pPr>
        <w:numPr>
          <w:ilvl w:val="0"/>
          <w:numId w:val="1"/>
        </w:numPr>
        <w:spacing w:after="0" w:line="240" w:lineRule="auto"/>
        <w:rPr>
          <w:rFonts w:ascii="Arial" w:eastAsia="Times New Roman" w:hAnsi="Arial" w:cs="Times New Roman"/>
          <w:sz w:val="24"/>
          <w:szCs w:val="20"/>
          <w:lang w:eastAsia="en-GB"/>
        </w:rPr>
      </w:pPr>
      <w:r w:rsidRPr="00E700AC">
        <w:rPr>
          <w:rFonts w:ascii="Arial" w:eastAsia="Times New Roman" w:hAnsi="Arial" w:cs="Times New Roman"/>
          <w:sz w:val="24"/>
          <w:szCs w:val="20"/>
          <w:lang w:eastAsia="en-GB"/>
        </w:rPr>
        <w:t>service user involvement throughout our work</w:t>
      </w:r>
    </w:p>
    <w:p w:rsidR="00E700AC" w:rsidRPr="00E700AC" w:rsidRDefault="00E700AC" w:rsidP="00E700AC">
      <w:pPr>
        <w:numPr>
          <w:ilvl w:val="0"/>
          <w:numId w:val="1"/>
        </w:numPr>
        <w:spacing w:after="0" w:line="240" w:lineRule="auto"/>
        <w:rPr>
          <w:rFonts w:ascii="Arial" w:eastAsia="Times New Roman" w:hAnsi="Arial" w:cs="Times New Roman"/>
          <w:sz w:val="24"/>
          <w:szCs w:val="20"/>
          <w:lang w:eastAsia="en-GB"/>
        </w:rPr>
      </w:pPr>
      <w:r w:rsidRPr="00E700AC">
        <w:rPr>
          <w:rFonts w:ascii="Arial" w:eastAsia="Times New Roman" w:hAnsi="Arial" w:cs="Times New Roman"/>
          <w:sz w:val="24"/>
          <w:szCs w:val="20"/>
          <w:lang w:eastAsia="en-GB"/>
        </w:rPr>
        <w:t>volunteering opportunities</w:t>
      </w:r>
    </w:p>
    <w:p w:rsidR="00E700AC" w:rsidRPr="00E700AC" w:rsidRDefault="00E700AC" w:rsidP="00E700AC">
      <w:pPr>
        <w:numPr>
          <w:ilvl w:val="0"/>
          <w:numId w:val="1"/>
        </w:numPr>
        <w:spacing w:after="0" w:line="240" w:lineRule="auto"/>
        <w:rPr>
          <w:rFonts w:ascii="Arial" w:eastAsia="Times New Roman" w:hAnsi="Arial" w:cs="Times New Roman"/>
          <w:sz w:val="24"/>
          <w:szCs w:val="20"/>
          <w:lang w:eastAsia="en-GB"/>
        </w:rPr>
      </w:pPr>
      <w:r w:rsidRPr="00E700AC">
        <w:rPr>
          <w:rFonts w:ascii="Arial" w:eastAsia="Times New Roman" w:hAnsi="Arial" w:cs="Times New Roman"/>
          <w:sz w:val="24"/>
          <w:szCs w:val="20"/>
          <w:lang w:eastAsia="en-GB"/>
        </w:rPr>
        <w:t>mental health promotion within LGBTQ communities, including events</w:t>
      </w:r>
    </w:p>
    <w:p w:rsidR="00E700AC" w:rsidRPr="00E700AC" w:rsidRDefault="00E700AC" w:rsidP="00E700AC">
      <w:pPr>
        <w:numPr>
          <w:ilvl w:val="0"/>
          <w:numId w:val="1"/>
        </w:numPr>
        <w:spacing w:after="0" w:line="240" w:lineRule="auto"/>
        <w:rPr>
          <w:rFonts w:ascii="Arial" w:eastAsia="Times New Roman" w:hAnsi="Arial" w:cs="Times New Roman"/>
          <w:sz w:val="24"/>
          <w:szCs w:val="20"/>
          <w:lang w:eastAsia="en-GB"/>
        </w:rPr>
      </w:pPr>
      <w:r w:rsidRPr="00E700AC">
        <w:rPr>
          <w:rFonts w:ascii="Arial" w:eastAsia="Times New Roman" w:hAnsi="Arial" w:cs="Times New Roman"/>
          <w:sz w:val="24"/>
          <w:szCs w:val="20"/>
          <w:lang w:eastAsia="en-GB"/>
        </w:rPr>
        <w:t>anti-stigma campaigning and events</w:t>
      </w:r>
    </w:p>
    <w:p w:rsidR="00E700AC" w:rsidRPr="00E700AC" w:rsidRDefault="00E700AC" w:rsidP="00E700AC">
      <w:pPr>
        <w:numPr>
          <w:ilvl w:val="0"/>
          <w:numId w:val="1"/>
        </w:numPr>
        <w:spacing w:after="0" w:line="240" w:lineRule="auto"/>
        <w:rPr>
          <w:rFonts w:ascii="Arial" w:eastAsia="Times New Roman" w:hAnsi="Arial" w:cs="Times New Roman"/>
          <w:sz w:val="24"/>
          <w:szCs w:val="20"/>
          <w:lang w:eastAsia="en-GB"/>
        </w:rPr>
      </w:pPr>
      <w:r w:rsidRPr="00E700AC">
        <w:rPr>
          <w:rFonts w:ascii="Arial" w:eastAsia="Times New Roman" w:hAnsi="Arial" w:cs="Times New Roman"/>
          <w:sz w:val="24"/>
          <w:szCs w:val="20"/>
          <w:lang w:eastAsia="en-GB"/>
        </w:rPr>
        <w:t>LGBTQ affirmative practice training for mental health service providers</w:t>
      </w:r>
    </w:p>
    <w:p w:rsidR="00E700AC" w:rsidRPr="00E700AC" w:rsidRDefault="00E700AC" w:rsidP="00E700AC">
      <w:pPr>
        <w:spacing w:after="0" w:line="240" w:lineRule="auto"/>
        <w:ind w:left="360"/>
        <w:rPr>
          <w:rFonts w:ascii="Arial" w:eastAsia="Times New Roman" w:hAnsi="Arial" w:cs="Times New Roman"/>
          <w:sz w:val="24"/>
          <w:szCs w:val="20"/>
          <w:lang w:eastAsia="en-GB"/>
        </w:rPr>
      </w:pPr>
    </w:p>
    <w:p w:rsidR="00E700AC" w:rsidRPr="00E700AC" w:rsidRDefault="00E700AC" w:rsidP="00E700AC">
      <w:pPr>
        <w:spacing w:after="0" w:line="240" w:lineRule="auto"/>
        <w:rPr>
          <w:rFonts w:ascii="Arial" w:eastAsia="Times New Roman" w:hAnsi="Arial" w:cs="Times New Roman"/>
          <w:sz w:val="24"/>
          <w:szCs w:val="20"/>
          <w:lang w:eastAsia="en-GB"/>
        </w:rPr>
      </w:pPr>
      <w:r w:rsidRPr="00E700AC">
        <w:rPr>
          <w:rFonts w:ascii="Arial" w:eastAsia="Times New Roman" w:hAnsi="Arial" w:cs="Times New Roman"/>
          <w:sz w:val="24"/>
          <w:szCs w:val="20"/>
          <w:lang w:eastAsia="en-GB"/>
        </w:rPr>
        <w:t xml:space="preserve">All of our work is provided by out LGBTQ mental health workers.  We aim to create a safe place for people to be LGBTQ and explore their mental and physical health.  </w:t>
      </w:r>
    </w:p>
    <w:p w:rsidR="00E700AC" w:rsidRPr="00E700AC" w:rsidRDefault="00E700AC" w:rsidP="00E700AC">
      <w:pPr>
        <w:spacing w:after="0" w:line="240" w:lineRule="auto"/>
        <w:rPr>
          <w:rFonts w:ascii="Arial" w:eastAsia="Times New Roman" w:hAnsi="Arial" w:cs="Arial"/>
          <w:sz w:val="24"/>
          <w:szCs w:val="24"/>
        </w:rPr>
      </w:pPr>
    </w:p>
    <w:p w:rsidR="00E700AC" w:rsidRPr="00E700AC" w:rsidRDefault="00E700AC" w:rsidP="00E700AC">
      <w:pPr>
        <w:spacing w:after="0" w:line="240" w:lineRule="auto"/>
        <w:rPr>
          <w:rFonts w:ascii="Arial" w:hAnsi="Arial" w:cs="Arial"/>
          <w:b/>
          <w:sz w:val="24"/>
          <w:szCs w:val="24"/>
        </w:rPr>
      </w:pPr>
      <w:r w:rsidRPr="00E700AC">
        <w:rPr>
          <w:rFonts w:ascii="Arial" w:hAnsi="Arial" w:cs="Arial"/>
          <w:b/>
          <w:sz w:val="24"/>
          <w:szCs w:val="24"/>
        </w:rPr>
        <w:t>Our Services</w:t>
      </w:r>
    </w:p>
    <w:p w:rsidR="00E700AC" w:rsidRPr="00E700AC" w:rsidRDefault="00E700AC" w:rsidP="00E700AC">
      <w:pPr>
        <w:spacing w:after="0" w:line="240" w:lineRule="auto"/>
        <w:rPr>
          <w:rFonts w:ascii="Arial" w:hAnsi="Arial" w:cs="Arial"/>
          <w:sz w:val="24"/>
          <w:szCs w:val="24"/>
        </w:rPr>
      </w:pPr>
    </w:p>
    <w:p w:rsidR="00E700AC" w:rsidRPr="00E700AC" w:rsidRDefault="00E700AC" w:rsidP="00E700AC">
      <w:pPr>
        <w:spacing w:after="0" w:line="240" w:lineRule="auto"/>
        <w:rPr>
          <w:rFonts w:ascii="Arial" w:hAnsi="Arial" w:cs="Arial"/>
          <w:sz w:val="24"/>
          <w:szCs w:val="24"/>
        </w:rPr>
      </w:pPr>
      <w:r w:rsidRPr="00E700AC">
        <w:rPr>
          <w:rFonts w:ascii="Arial" w:hAnsi="Arial" w:cs="Arial"/>
          <w:sz w:val="24"/>
          <w:szCs w:val="24"/>
        </w:rPr>
        <w:t xml:space="preserve">All of our services are independent, confidential, </w:t>
      </w:r>
      <w:proofErr w:type="gramStart"/>
      <w:r w:rsidRPr="00E700AC">
        <w:rPr>
          <w:rFonts w:ascii="Arial" w:hAnsi="Arial" w:cs="Arial"/>
          <w:sz w:val="24"/>
          <w:szCs w:val="24"/>
        </w:rPr>
        <w:t>flexible</w:t>
      </w:r>
      <w:proofErr w:type="gramEnd"/>
      <w:r w:rsidRPr="00E700AC">
        <w:rPr>
          <w:rFonts w:ascii="Arial" w:hAnsi="Arial" w:cs="Arial"/>
          <w:sz w:val="24"/>
          <w:szCs w:val="24"/>
        </w:rPr>
        <w:t xml:space="preserve"> and work alongside service users. Our Advocacy service provides support, representation and information about rights, medication, treatment and any other relevant issue tailored to an individual’s need. </w:t>
      </w:r>
    </w:p>
    <w:p w:rsidR="00E700AC" w:rsidRPr="00E700AC" w:rsidRDefault="00E700AC" w:rsidP="00E700AC">
      <w:pPr>
        <w:spacing w:after="0" w:line="240" w:lineRule="auto"/>
        <w:rPr>
          <w:rFonts w:ascii="Arial" w:hAnsi="Arial" w:cs="Arial"/>
          <w:sz w:val="24"/>
          <w:szCs w:val="24"/>
        </w:rPr>
      </w:pPr>
    </w:p>
    <w:p w:rsidR="00E700AC" w:rsidRPr="00E700AC" w:rsidRDefault="00E700AC" w:rsidP="00E700AC">
      <w:pPr>
        <w:spacing w:after="0" w:line="240" w:lineRule="auto"/>
        <w:rPr>
          <w:rFonts w:ascii="Arial" w:hAnsi="Arial" w:cs="Arial"/>
          <w:sz w:val="24"/>
          <w:szCs w:val="24"/>
        </w:rPr>
      </w:pPr>
      <w:proofErr w:type="spellStart"/>
      <w:r w:rsidRPr="00E700AC">
        <w:rPr>
          <w:rFonts w:ascii="Arial" w:hAnsi="Arial" w:cs="Arial"/>
          <w:sz w:val="24"/>
          <w:szCs w:val="24"/>
        </w:rPr>
        <w:t>MindOut’s</w:t>
      </w:r>
      <w:proofErr w:type="spellEnd"/>
      <w:r w:rsidRPr="00E700AC">
        <w:rPr>
          <w:rFonts w:ascii="Arial" w:hAnsi="Arial" w:cs="Arial"/>
          <w:sz w:val="24"/>
          <w:szCs w:val="24"/>
        </w:rPr>
        <w:t xml:space="preserve"> peer support group work service offers a range of weekly groups, both general mental health support and themed, time limited groups.  We also run a suicide prevention </w:t>
      </w:r>
      <w:proofErr w:type="gramStart"/>
      <w:r w:rsidRPr="00E700AC">
        <w:rPr>
          <w:rFonts w:ascii="Arial" w:hAnsi="Arial" w:cs="Arial"/>
          <w:sz w:val="24"/>
          <w:szCs w:val="24"/>
        </w:rPr>
        <w:t>group  ‘Out</w:t>
      </w:r>
      <w:proofErr w:type="gramEnd"/>
      <w:r w:rsidRPr="00E700AC">
        <w:rPr>
          <w:rFonts w:ascii="Arial" w:hAnsi="Arial" w:cs="Arial"/>
          <w:sz w:val="24"/>
          <w:szCs w:val="24"/>
        </w:rPr>
        <w:t xml:space="preserve"> of the Blue’. </w:t>
      </w:r>
    </w:p>
    <w:p w:rsidR="00E700AC" w:rsidRPr="00E700AC" w:rsidRDefault="00E700AC" w:rsidP="00E700AC">
      <w:pPr>
        <w:spacing w:after="0" w:line="240" w:lineRule="auto"/>
        <w:rPr>
          <w:rFonts w:ascii="Arial" w:hAnsi="Arial" w:cs="Arial"/>
          <w:sz w:val="24"/>
          <w:szCs w:val="24"/>
        </w:rPr>
      </w:pPr>
    </w:p>
    <w:p w:rsidR="00E700AC" w:rsidRPr="00E700AC" w:rsidRDefault="00E700AC" w:rsidP="00E700AC">
      <w:pPr>
        <w:spacing w:after="0" w:line="240" w:lineRule="auto"/>
        <w:rPr>
          <w:rFonts w:ascii="Arial" w:hAnsi="Arial" w:cs="Arial"/>
          <w:sz w:val="24"/>
          <w:szCs w:val="24"/>
        </w:rPr>
      </w:pPr>
      <w:r w:rsidRPr="00E700AC">
        <w:rPr>
          <w:rFonts w:ascii="Arial" w:hAnsi="Arial" w:cs="Arial"/>
          <w:sz w:val="24"/>
          <w:szCs w:val="24"/>
        </w:rPr>
        <w:t>Our Wellbeing project works in Brighton &amp; Hove and East and West Sussex to deliver workshops, courses and group opportunities.</w:t>
      </w:r>
    </w:p>
    <w:p w:rsidR="00E700AC" w:rsidRPr="00E700AC" w:rsidRDefault="00E700AC" w:rsidP="00E700AC">
      <w:pPr>
        <w:spacing w:after="0" w:line="240" w:lineRule="auto"/>
        <w:rPr>
          <w:rFonts w:ascii="Arial" w:hAnsi="Arial" w:cs="Arial"/>
          <w:sz w:val="24"/>
          <w:szCs w:val="24"/>
        </w:rPr>
      </w:pPr>
    </w:p>
    <w:p w:rsidR="00E700AC" w:rsidRPr="00E700AC" w:rsidRDefault="00E700AC" w:rsidP="00E700AC">
      <w:pPr>
        <w:spacing w:after="0" w:line="240" w:lineRule="auto"/>
        <w:rPr>
          <w:rFonts w:ascii="Arial" w:hAnsi="Arial" w:cs="Arial"/>
          <w:sz w:val="24"/>
          <w:szCs w:val="24"/>
        </w:rPr>
      </w:pPr>
      <w:r w:rsidRPr="00E700AC">
        <w:rPr>
          <w:rFonts w:ascii="Arial" w:hAnsi="Arial" w:cs="Arial"/>
          <w:sz w:val="24"/>
          <w:szCs w:val="24"/>
        </w:rPr>
        <w:t>Our Peer Mentoring and on-line support service is run by a volunteer team supported by a member of staff.</w:t>
      </w:r>
    </w:p>
    <w:p w:rsidR="00E700AC" w:rsidRPr="00E700AC" w:rsidRDefault="00E700AC" w:rsidP="00E700AC">
      <w:pPr>
        <w:spacing w:after="0" w:line="240" w:lineRule="auto"/>
        <w:rPr>
          <w:rFonts w:ascii="Arial" w:hAnsi="Arial" w:cs="Arial"/>
          <w:sz w:val="24"/>
          <w:szCs w:val="24"/>
        </w:rPr>
      </w:pPr>
    </w:p>
    <w:p w:rsidR="00E700AC" w:rsidRPr="00E700AC" w:rsidRDefault="00E700AC" w:rsidP="00E700AC">
      <w:pPr>
        <w:spacing w:after="0" w:line="240" w:lineRule="auto"/>
        <w:rPr>
          <w:rFonts w:ascii="Arial" w:hAnsi="Arial" w:cs="Arial"/>
          <w:b/>
          <w:sz w:val="24"/>
          <w:szCs w:val="24"/>
        </w:rPr>
      </w:pPr>
    </w:p>
    <w:p w:rsidR="00E700AC" w:rsidRPr="00E700AC" w:rsidRDefault="00E700AC" w:rsidP="00E700AC">
      <w:pPr>
        <w:spacing w:after="0" w:line="240" w:lineRule="auto"/>
        <w:rPr>
          <w:rFonts w:ascii="Arial" w:hAnsi="Arial" w:cs="Arial"/>
          <w:b/>
          <w:sz w:val="24"/>
          <w:szCs w:val="24"/>
        </w:rPr>
      </w:pPr>
      <w:proofErr w:type="spellStart"/>
      <w:r w:rsidRPr="00E700AC">
        <w:rPr>
          <w:rFonts w:ascii="Arial" w:hAnsi="Arial" w:cs="Arial"/>
          <w:b/>
          <w:sz w:val="24"/>
          <w:szCs w:val="24"/>
        </w:rPr>
        <w:t>MindOut’s</w:t>
      </w:r>
      <w:proofErr w:type="spellEnd"/>
      <w:r w:rsidRPr="00E700AC">
        <w:rPr>
          <w:rFonts w:ascii="Arial" w:hAnsi="Arial" w:cs="Arial"/>
          <w:b/>
          <w:sz w:val="24"/>
          <w:szCs w:val="24"/>
        </w:rPr>
        <w:t xml:space="preserve"> History</w:t>
      </w:r>
    </w:p>
    <w:p w:rsidR="00E700AC" w:rsidRPr="00E700AC" w:rsidRDefault="00E700AC" w:rsidP="00E700AC">
      <w:pPr>
        <w:spacing w:after="0" w:line="240" w:lineRule="auto"/>
        <w:rPr>
          <w:rFonts w:ascii="Arial" w:hAnsi="Arial" w:cs="Arial"/>
          <w:b/>
          <w:sz w:val="24"/>
          <w:szCs w:val="24"/>
        </w:rPr>
      </w:pPr>
    </w:p>
    <w:p w:rsidR="00E700AC" w:rsidRPr="00E700AC" w:rsidRDefault="00E700AC" w:rsidP="00E700AC">
      <w:pPr>
        <w:spacing w:after="0" w:line="240" w:lineRule="auto"/>
        <w:rPr>
          <w:rFonts w:ascii="Arial" w:hAnsi="Arial" w:cs="Arial"/>
          <w:sz w:val="24"/>
          <w:szCs w:val="24"/>
        </w:rPr>
      </w:pPr>
      <w:r w:rsidRPr="00E700AC">
        <w:rPr>
          <w:rFonts w:ascii="Arial" w:hAnsi="Arial" w:cs="Arial"/>
          <w:sz w:val="24"/>
          <w:szCs w:val="24"/>
        </w:rPr>
        <w:t>MindOut started as a project within Mind in Brighton and Hove.  From 1st April 2011 MindOut became an independent organisation, a charity and a company limited by guarantee.  We moved to offices at Community Base.</w:t>
      </w:r>
    </w:p>
    <w:p w:rsidR="00E700AC" w:rsidRPr="00E700AC" w:rsidRDefault="00E700AC" w:rsidP="00E700AC">
      <w:pPr>
        <w:spacing w:after="0" w:line="240" w:lineRule="auto"/>
        <w:rPr>
          <w:rFonts w:ascii="Arial" w:hAnsi="Arial" w:cs="Arial"/>
          <w:sz w:val="24"/>
          <w:szCs w:val="24"/>
        </w:rPr>
      </w:pPr>
    </w:p>
    <w:p w:rsidR="00E700AC" w:rsidRDefault="00E700AC" w:rsidP="00E700AC">
      <w:pPr>
        <w:spacing w:after="0" w:line="240" w:lineRule="auto"/>
        <w:rPr>
          <w:rFonts w:ascii="Arial" w:hAnsi="Arial" w:cs="Arial"/>
          <w:b/>
          <w:sz w:val="24"/>
          <w:szCs w:val="24"/>
        </w:rPr>
      </w:pPr>
    </w:p>
    <w:p w:rsidR="00E700AC" w:rsidRPr="00E700AC" w:rsidRDefault="00E700AC" w:rsidP="00E700AC">
      <w:pPr>
        <w:spacing w:after="0" w:line="240" w:lineRule="auto"/>
        <w:rPr>
          <w:rFonts w:ascii="Arial" w:hAnsi="Arial" w:cs="Arial"/>
          <w:b/>
          <w:sz w:val="24"/>
          <w:szCs w:val="24"/>
        </w:rPr>
      </w:pPr>
      <w:r w:rsidRPr="00E700AC">
        <w:rPr>
          <w:rFonts w:ascii="Arial" w:hAnsi="Arial" w:cs="Arial"/>
          <w:b/>
          <w:sz w:val="24"/>
          <w:szCs w:val="24"/>
        </w:rPr>
        <w:lastRenderedPageBreak/>
        <w:t>Staff Team</w:t>
      </w:r>
    </w:p>
    <w:p w:rsidR="00E700AC" w:rsidRPr="00E700AC" w:rsidRDefault="00E700AC" w:rsidP="00E700AC">
      <w:pPr>
        <w:spacing w:after="0" w:line="240" w:lineRule="auto"/>
        <w:rPr>
          <w:rFonts w:ascii="Arial" w:hAnsi="Arial" w:cs="Arial"/>
          <w:sz w:val="24"/>
          <w:szCs w:val="24"/>
        </w:rPr>
      </w:pPr>
      <w:r w:rsidRPr="00E700AC">
        <w:rPr>
          <w:rFonts w:ascii="Arial" w:hAnsi="Arial" w:cs="Arial"/>
          <w:sz w:val="24"/>
          <w:szCs w:val="24"/>
        </w:rPr>
        <w:t>The MindOut staff team consists of t</w:t>
      </w:r>
      <w:r w:rsidR="00CE451D">
        <w:rPr>
          <w:rFonts w:ascii="Arial" w:hAnsi="Arial" w:cs="Arial"/>
          <w:sz w:val="24"/>
          <w:szCs w:val="24"/>
        </w:rPr>
        <w:t>he CEO, a T</w:t>
      </w:r>
      <w:r w:rsidRPr="00E700AC">
        <w:rPr>
          <w:rFonts w:ascii="Arial" w:hAnsi="Arial" w:cs="Arial"/>
          <w:sz w:val="24"/>
          <w:szCs w:val="24"/>
        </w:rPr>
        <w:t xml:space="preserve">eam </w:t>
      </w:r>
      <w:r w:rsidR="00CE451D">
        <w:rPr>
          <w:rFonts w:ascii="Arial" w:hAnsi="Arial" w:cs="Arial"/>
          <w:sz w:val="24"/>
          <w:szCs w:val="24"/>
        </w:rPr>
        <w:t>Leader, four</w:t>
      </w:r>
      <w:r w:rsidRPr="00E700AC">
        <w:rPr>
          <w:rFonts w:ascii="Arial" w:hAnsi="Arial" w:cs="Arial"/>
          <w:sz w:val="24"/>
          <w:szCs w:val="24"/>
        </w:rPr>
        <w:t xml:space="preserve"> advocacy workers, the wellbeing practitioner/peer mentoring coordin</w:t>
      </w:r>
      <w:r w:rsidR="00CE451D">
        <w:rPr>
          <w:rFonts w:ascii="Arial" w:hAnsi="Arial" w:cs="Arial"/>
          <w:sz w:val="24"/>
          <w:szCs w:val="24"/>
        </w:rPr>
        <w:t>ator, two</w:t>
      </w:r>
      <w:r w:rsidRPr="00E700AC">
        <w:rPr>
          <w:rFonts w:ascii="Arial" w:hAnsi="Arial" w:cs="Arial"/>
          <w:sz w:val="24"/>
          <w:szCs w:val="24"/>
        </w:rPr>
        <w:t xml:space="preserve"> admin worker</w:t>
      </w:r>
      <w:r w:rsidR="00CE451D">
        <w:rPr>
          <w:rFonts w:ascii="Arial" w:hAnsi="Arial" w:cs="Arial"/>
          <w:sz w:val="24"/>
          <w:szCs w:val="24"/>
        </w:rPr>
        <w:t>s</w:t>
      </w:r>
      <w:r w:rsidRPr="00E700AC">
        <w:rPr>
          <w:rFonts w:ascii="Arial" w:hAnsi="Arial" w:cs="Arial"/>
          <w:sz w:val="24"/>
          <w:szCs w:val="24"/>
        </w:rPr>
        <w:t xml:space="preserve"> and two Group Workers working between 5 and 7 hours per week.</w:t>
      </w:r>
    </w:p>
    <w:p w:rsidR="00E700AC" w:rsidRPr="00E700AC" w:rsidRDefault="00E700AC" w:rsidP="00E700AC">
      <w:pPr>
        <w:spacing w:after="0" w:line="240" w:lineRule="auto"/>
        <w:rPr>
          <w:rFonts w:ascii="Arial" w:hAnsi="Arial" w:cs="Arial"/>
          <w:sz w:val="24"/>
          <w:szCs w:val="24"/>
        </w:rPr>
      </w:pPr>
    </w:p>
    <w:p w:rsidR="00E700AC" w:rsidRPr="00E700AC" w:rsidRDefault="00E700AC" w:rsidP="00E700AC">
      <w:pPr>
        <w:spacing w:after="0" w:line="240" w:lineRule="auto"/>
        <w:rPr>
          <w:rFonts w:ascii="Arial" w:hAnsi="Arial" w:cs="Arial"/>
          <w:b/>
          <w:sz w:val="24"/>
          <w:szCs w:val="24"/>
        </w:rPr>
      </w:pPr>
      <w:r w:rsidRPr="00E700AC">
        <w:rPr>
          <w:rFonts w:ascii="Arial" w:hAnsi="Arial" w:cs="Arial"/>
          <w:b/>
          <w:sz w:val="24"/>
          <w:szCs w:val="24"/>
        </w:rPr>
        <w:t>Volunteer Team</w:t>
      </w:r>
    </w:p>
    <w:p w:rsidR="00E700AC" w:rsidRDefault="00E700AC" w:rsidP="00E700AC">
      <w:pPr>
        <w:spacing w:after="0" w:line="240" w:lineRule="auto"/>
        <w:rPr>
          <w:rFonts w:ascii="Arial" w:hAnsi="Arial" w:cs="Arial"/>
          <w:sz w:val="24"/>
          <w:szCs w:val="24"/>
        </w:rPr>
      </w:pPr>
      <w:r w:rsidRPr="00E700AC">
        <w:rPr>
          <w:rFonts w:ascii="Arial" w:hAnsi="Arial" w:cs="Arial"/>
          <w:sz w:val="24"/>
          <w:szCs w:val="24"/>
        </w:rPr>
        <w:t>Currently MindOut has 35 volunteers working on the Peer Mentoring and online service, two group work volunteers and one allotment volunteer.</w:t>
      </w:r>
    </w:p>
    <w:p w:rsidR="00E700AC" w:rsidRDefault="00E700AC" w:rsidP="00E700AC">
      <w:pPr>
        <w:spacing w:after="0" w:line="240" w:lineRule="auto"/>
        <w:rPr>
          <w:rFonts w:ascii="Arial" w:hAnsi="Arial" w:cs="Arial"/>
          <w:sz w:val="24"/>
          <w:szCs w:val="24"/>
        </w:rPr>
      </w:pPr>
    </w:p>
    <w:p w:rsidR="00E700AC" w:rsidRDefault="00E700AC" w:rsidP="00E700AC">
      <w:pPr>
        <w:spacing w:after="0" w:line="240" w:lineRule="auto"/>
        <w:rPr>
          <w:rFonts w:ascii="Arial" w:hAnsi="Arial" w:cs="Arial"/>
          <w:sz w:val="24"/>
          <w:szCs w:val="24"/>
        </w:rPr>
      </w:pPr>
    </w:p>
    <w:p w:rsidR="00E700AC" w:rsidRDefault="00E700AC" w:rsidP="00E700AC">
      <w:pPr>
        <w:spacing w:after="0" w:line="240" w:lineRule="auto"/>
        <w:rPr>
          <w:rFonts w:ascii="Arial" w:hAnsi="Arial" w:cs="Arial"/>
          <w:b/>
          <w:sz w:val="24"/>
          <w:szCs w:val="24"/>
        </w:rPr>
      </w:pPr>
      <w:r>
        <w:rPr>
          <w:rFonts w:ascii="Arial" w:hAnsi="Arial" w:cs="Arial"/>
          <w:b/>
          <w:sz w:val="24"/>
          <w:szCs w:val="24"/>
        </w:rPr>
        <w:t>Finances</w:t>
      </w:r>
    </w:p>
    <w:p w:rsidR="00E700AC" w:rsidRDefault="00E700AC" w:rsidP="00E700AC">
      <w:pPr>
        <w:spacing w:after="0" w:line="240" w:lineRule="auto"/>
        <w:rPr>
          <w:rFonts w:ascii="Arial" w:hAnsi="Arial" w:cs="Arial"/>
          <w:sz w:val="24"/>
          <w:szCs w:val="24"/>
        </w:rPr>
      </w:pPr>
      <w:r>
        <w:rPr>
          <w:rFonts w:ascii="Arial" w:hAnsi="Arial" w:cs="Arial"/>
          <w:sz w:val="24"/>
          <w:szCs w:val="24"/>
        </w:rPr>
        <w:t xml:space="preserve">Our turnover for the current financial year will be approx. £330,000.  The majority of our income is from grants and charitable trusts (67%), with 27% coming from local service contracts.  </w:t>
      </w:r>
      <w:r w:rsidR="00CE451D">
        <w:rPr>
          <w:rFonts w:ascii="Arial" w:hAnsi="Arial" w:cs="Arial"/>
          <w:sz w:val="24"/>
          <w:szCs w:val="24"/>
        </w:rPr>
        <w:t>The remainder is from donations, fundraising and sales.</w:t>
      </w:r>
    </w:p>
    <w:p w:rsidR="00CE451D" w:rsidRDefault="00CE451D" w:rsidP="00E700AC">
      <w:pPr>
        <w:spacing w:after="0" w:line="240" w:lineRule="auto"/>
        <w:rPr>
          <w:rFonts w:ascii="Arial" w:hAnsi="Arial" w:cs="Arial"/>
          <w:sz w:val="24"/>
          <w:szCs w:val="24"/>
        </w:rPr>
      </w:pPr>
    </w:p>
    <w:p w:rsidR="00CE451D" w:rsidRDefault="00CE451D" w:rsidP="00E700AC">
      <w:pPr>
        <w:spacing w:after="0" w:line="240" w:lineRule="auto"/>
        <w:rPr>
          <w:rFonts w:ascii="Arial" w:hAnsi="Arial" w:cs="Arial"/>
          <w:sz w:val="24"/>
          <w:szCs w:val="24"/>
        </w:rPr>
      </w:pPr>
      <w:r>
        <w:rPr>
          <w:rFonts w:ascii="Arial" w:hAnsi="Arial" w:cs="Arial"/>
          <w:sz w:val="24"/>
          <w:szCs w:val="24"/>
        </w:rPr>
        <w:t>We set a budget each year which is agreed by the Board.  Quarterly management accounts are prepared by our Management Accountant and the CEO and presented to the Board.  Our annual accounts are audited by an independent examiner and registered at Companies House and with the Charity Commission.</w:t>
      </w:r>
    </w:p>
    <w:p w:rsidR="00CE451D" w:rsidRDefault="00CE451D" w:rsidP="00E700AC">
      <w:pPr>
        <w:spacing w:after="0" w:line="240" w:lineRule="auto"/>
        <w:rPr>
          <w:rFonts w:ascii="Arial" w:hAnsi="Arial" w:cs="Arial"/>
          <w:sz w:val="24"/>
          <w:szCs w:val="24"/>
        </w:rPr>
      </w:pPr>
    </w:p>
    <w:p w:rsidR="00CE451D" w:rsidRDefault="00CE451D" w:rsidP="00E700AC">
      <w:pPr>
        <w:spacing w:after="0" w:line="240" w:lineRule="auto"/>
        <w:rPr>
          <w:rFonts w:ascii="Arial" w:hAnsi="Arial" w:cs="Arial"/>
          <w:sz w:val="24"/>
          <w:szCs w:val="24"/>
        </w:rPr>
      </w:pPr>
      <w:r>
        <w:rPr>
          <w:rFonts w:ascii="Arial" w:hAnsi="Arial" w:cs="Arial"/>
          <w:sz w:val="24"/>
          <w:szCs w:val="24"/>
        </w:rPr>
        <w:t>We are currently rewriting our 5 year Strategic Plan, plus a Fundraising Strategy.  We received a grant from the Cabinet Office/Big Lottery Fund to enhance our sustainability and we are planning how to diversify our income streams so we are not so dependent on a small number of funders in future.</w:t>
      </w:r>
    </w:p>
    <w:p w:rsidR="00CE451D" w:rsidRPr="00E700AC" w:rsidRDefault="00CE451D" w:rsidP="00E700AC">
      <w:pPr>
        <w:spacing w:after="0" w:line="240" w:lineRule="auto"/>
        <w:rPr>
          <w:rFonts w:ascii="Arial" w:hAnsi="Arial" w:cs="Arial"/>
          <w:sz w:val="24"/>
          <w:szCs w:val="24"/>
        </w:rPr>
      </w:pPr>
    </w:p>
    <w:p w:rsidR="00E700AC" w:rsidRPr="00E700AC" w:rsidRDefault="00E700AC" w:rsidP="00E700AC">
      <w:pPr>
        <w:spacing w:after="0" w:line="240" w:lineRule="auto"/>
        <w:jc w:val="center"/>
        <w:rPr>
          <w:rFonts w:ascii="Arial" w:eastAsia="Times New Roman" w:hAnsi="Arial" w:cs="Times New Roman"/>
          <w:b/>
          <w:sz w:val="24"/>
          <w:szCs w:val="20"/>
          <w:lang w:eastAsia="en-GB"/>
        </w:rPr>
      </w:pPr>
    </w:p>
    <w:p w:rsidR="00E700AC" w:rsidRPr="00E700AC" w:rsidRDefault="00E700AC" w:rsidP="00E700AC">
      <w:pPr>
        <w:shd w:val="clear" w:color="auto" w:fill="FFFFFF"/>
        <w:spacing w:after="0" w:line="240" w:lineRule="auto"/>
        <w:textAlignment w:val="baseline"/>
        <w:outlineLvl w:val="1"/>
        <w:rPr>
          <w:rFonts w:ascii="Arial" w:eastAsia="Times New Roman" w:hAnsi="Arial" w:cs="Arial"/>
          <w:b/>
          <w:bCs/>
          <w:color w:val="0B0C0C"/>
          <w:sz w:val="41"/>
          <w:szCs w:val="41"/>
          <w:lang w:eastAsia="en-GB"/>
        </w:rPr>
      </w:pPr>
    </w:p>
    <w:p w:rsidR="00E700AC" w:rsidRPr="00E700AC" w:rsidRDefault="00E700AC" w:rsidP="00E700AC">
      <w:pPr>
        <w:shd w:val="clear" w:color="auto" w:fill="FFFFFF"/>
        <w:spacing w:after="0" w:line="240" w:lineRule="auto"/>
        <w:textAlignment w:val="baseline"/>
        <w:outlineLvl w:val="1"/>
        <w:rPr>
          <w:rFonts w:ascii="Arial" w:eastAsia="Times New Roman" w:hAnsi="Arial" w:cs="Arial"/>
          <w:b/>
          <w:bCs/>
          <w:color w:val="0B0C0C"/>
          <w:sz w:val="41"/>
          <w:szCs w:val="41"/>
          <w:lang w:eastAsia="en-GB"/>
        </w:rPr>
      </w:pPr>
    </w:p>
    <w:p w:rsidR="00E700AC" w:rsidRPr="00E700AC" w:rsidRDefault="00E700AC" w:rsidP="00E700AC">
      <w:pPr>
        <w:shd w:val="clear" w:color="auto" w:fill="FFFFFF"/>
        <w:spacing w:after="0" w:line="240" w:lineRule="auto"/>
        <w:textAlignment w:val="baseline"/>
        <w:outlineLvl w:val="1"/>
        <w:rPr>
          <w:rFonts w:ascii="Arial" w:eastAsia="Times New Roman" w:hAnsi="Arial" w:cs="Arial"/>
          <w:b/>
          <w:bCs/>
          <w:color w:val="0B0C0C"/>
          <w:sz w:val="41"/>
          <w:szCs w:val="41"/>
          <w:lang w:eastAsia="en-GB"/>
        </w:rPr>
      </w:pPr>
    </w:p>
    <w:p w:rsidR="00E700AC" w:rsidRPr="00E700AC" w:rsidRDefault="00E700AC" w:rsidP="00E700AC">
      <w:pPr>
        <w:shd w:val="clear" w:color="auto" w:fill="FFFFFF"/>
        <w:spacing w:after="0" w:line="240" w:lineRule="auto"/>
        <w:textAlignment w:val="baseline"/>
        <w:outlineLvl w:val="1"/>
        <w:rPr>
          <w:rFonts w:ascii="Arial" w:eastAsia="Times New Roman" w:hAnsi="Arial" w:cs="Arial"/>
          <w:b/>
          <w:bCs/>
          <w:color w:val="0B0C0C"/>
          <w:sz w:val="41"/>
          <w:szCs w:val="41"/>
          <w:lang w:eastAsia="en-GB"/>
        </w:rPr>
      </w:pPr>
    </w:p>
    <w:p w:rsidR="00E700AC" w:rsidRPr="00E700AC" w:rsidRDefault="00E700AC" w:rsidP="00E700AC">
      <w:pPr>
        <w:shd w:val="clear" w:color="auto" w:fill="FFFFFF"/>
        <w:spacing w:after="0" w:line="240" w:lineRule="auto"/>
        <w:textAlignment w:val="baseline"/>
        <w:outlineLvl w:val="1"/>
        <w:rPr>
          <w:rFonts w:ascii="Arial" w:eastAsia="Times New Roman" w:hAnsi="Arial" w:cs="Arial"/>
          <w:b/>
          <w:bCs/>
          <w:color w:val="0B0C0C"/>
          <w:sz w:val="41"/>
          <w:szCs w:val="41"/>
          <w:lang w:eastAsia="en-GB"/>
        </w:rPr>
      </w:pPr>
    </w:p>
    <w:p w:rsidR="00E700AC" w:rsidRPr="00E700AC" w:rsidRDefault="00E700AC" w:rsidP="00E700AC">
      <w:pPr>
        <w:shd w:val="clear" w:color="auto" w:fill="FFFFFF"/>
        <w:spacing w:after="0" w:line="240" w:lineRule="auto"/>
        <w:textAlignment w:val="baseline"/>
        <w:outlineLvl w:val="1"/>
        <w:rPr>
          <w:rFonts w:ascii="Arial" w:eastAsia="Times New Roman" w:hAnsi="Arial" w:cs="Arial"/>
          <w:b/>
          <w:bCs/>
          <w:color w:val="0B0C0C"/>
          <w:sz w:val="41"/>
          <w:szCs w:val="41"/>
          <w:lang w:eastAsia="en-GB"/>
        </w:rPr>
      </w:pPr>
    </w:p>
    <w:p w:rsidR="00E700AC" w:rsidRPr="00E700AC" w:rsidRDefault="00E700AC" w:rsidP="00E700AC">
      <w:pPr>
        <w:shd w:val="clear" w:color="auto" w:fill="FFFFFF"/>
        <w:spacing w:after="0" w:line="240" w:lineRule="auto"/>
        <w:textAlignment w:val="baseline"/>
        <w:outlineLvl w:val="1"/>
        <w:rPr>
          <w:rFonts w:ascii="Arial" w:eastAsia="Times New Roman" w:hAnsi="Arial" w:cs="Arial"/>
          <w:b/>
          <w:bCs/>
          <w:color w:val="0B0C0C"/>
          <w:sz w:val="41"/>
          <w:szCs w:val="41"/>
          <w:lang w:eastAsia="en-GB"/>
        </w:rPr>
      </w:pPr>
    </w:p>
    <w:p w:rsidR="00E700AC" w:rsidRPr="00E700AC" w:rsidRDefault="00E700AC" w:rsidP="00E700AC">
      <w:pPr>
        <w:shd w:val="clear" w:color="auto" w:fill="FFFFFF"/>
        <w:spacing w:after="0" w:line="240" w:lineRule="auto"/>
        <w:textAlignment w:val="baseline"/>
        <w:outlineLvl w:val="1"/>
        <w:rPr>
          <w:rFonts w:ascii="Arial" w:eastAsia="Times New Roman" w:hAnsi="Arial" w:cs="Arial"/>
          <w:b/>
          <w:bCs/>
          <w:color w:val="0B0C0C"/>
          <w:sz w:val="41"/>
          <w:szCs w:val="41"/>
          <w:lang w:eastAsia="en-GB"/>
        </w:rPr>
      </w:pPr>
    </w:p>
    <w:p w:rsidR="00E700AC" w:rsidRPr="00E700AC" w:rsidRDefault="00E700AC" w:rsidP="00E700AC">
      <w:pPr>
        <w:shd w:val="clear" w:color="auto" w:fill="FFFFFF"/>
        <w:spacing w:after="0" w:line="240" w:lineRule="auto"/>
        <w:textAlignment w:val="baseline"/>
        <w:outlineLvl w:val="1"/>
        <w:rPr>
          <w:rFonts w:ascii="Arial" w:eastAsia="Times New Roman" w:hAnsi="Arial" w:cs="Arial"/>
          <w:b/>
          <w:bCs/>
          <w:color w:val="0B0C0C"/>
          <w:sz w:val="41"/>
          <w:szCs w:val="41"/>
          <w:lang w:eastAsia="en-GB"/>
        </w:rPr>
      </w:pPr>
    </w:p>
    <w:p w:rsidR="00E700AC" w:rsidRPr="00E700AC" w:rsidRDefault="00E700AC" w:rsidP="00E700AC">
      <w:pPr>
        <w:shd w:val="clear" w:color="auto" w:fill="FFFFFF"/>
        <w:spacing w:after="0" w:line="240" w:lineRule="auto"/>
        <w:textAlignment w:val="baseline"/>
        <w:outlineLvl w:val="1"/>
        <w:rPr>
          <w:rFonts w:ascii="Arial" w:eastAsia="Times New Roman" w:hAnsi="Arial" w:cs="Arial"/>
          <w:b/>
          <w:bCs/>
          <w:color w:val="0B0C0C"/>
          <w:sz w:val="41"/>
          <w:szCs w:val="41"/>
          <w:lang w:eastAsia="en-GB"/>
        </w:rPr>
      </w:pPr>
    </w:p>
    <w:p w:rsidR="00E700AC" w:rsidRPr="00E700AC" w:rsidRDefault="00E700AC" w:rsidP="00E700AC">
      <w:pPr>
        <w:shd w:val="clear" w:color="auto" w:fill="FFFFFF"/>
        <w:spacing w:after="0" w:line="240" w:lineRule="auto"/>
        <w:textAlignment w:val="baseline"/>
        <w:outlineLvl w:val="1"/>
        <w:rPr>
          <w:rFonts w:ascii="Arial" w:eastAsia="Times New Roman" w:hAnsi="Arial" w:cs="Arial"/>
          <w:b/>
          <w:bCs/>
          <w:color w:val="0B0C0C"/>
          <w:sz w:val="41"/>
          <w:szCs w:val="41"/>
          <w:lang w:eastAsia="en-GB"/>
        </w:rPr>
      </w:pPr>
    </w:p>
    <w:p w:rsidR="00E700AC" w:rsidRPr="00E700AC" w:rsidRDefault="00E700AC" w:rsidP="00E700AC">
      <w:pPr>
        <w:shd w:val="clear" w:color="auto" w:fill="FFFFFF"/>
        <w:spacing w:after="0" w:line="240" w:lineRule="auto"/>
        <w:textAlignment w:val="baseline"/>
        <w:outlineLvl w:val="1"/>
        <w:rPr>
          <w:rFonts w:ascii="Arial" w:eastAsia="Times New Roman" w:hAnsi="Arial" w:cs="Arial"/>
          <w:b/>
          <w:bCs/>
          <w:color w:val="0B0C0C"/>
          <w:sz w:val="41"/>
          <w:szCs w:val="41"/>
          <w:lang w:eastAsia="en-GB"/>
        </w:rPr>
      </w:pPr>
    </w:p>
    <w:p w:rsidR="00E700AC" w:rsidRPr="00E700AC" w:rsidRDefault="00E700AC" w:rsidP="00E700AC">
      <w:pPr>
        <w:shd w:val="clear" w:color="auto" w:fill="FFFFFF"/>
        <w:spacing w:after="0" w:line="240" w:lineRule="auto"/>
        <w:textAlignment w:val="baseline"/>
        <w:outlineLvl w:val="1"/>
        <w:rPr>
          <w:rFonts w:ascii="Arial" w:eastAsia="Times New Roman" w:hAnsi="Arial" w:cs="Arial"/>
          <w:b/>
          <w:bCs/>
          <w:color w:val="0B0C0C"/>
          <w:sz w:val="41"/>
          <w:szCs w:val="41"/>
          <w:lang w:eastAsia="en-GB"/>
        </w:rPr>
      </w:pPr>
    </w:p>
    <w:p w:rsidR="00E700AC" w:rsidRPr="00E700AC" w:rsidRDefault="00E700AC" w:rsidP="00E700AC">
      <w:pPr>
        <w:shd w:val="clear" w:color="auto" w:fill="FFFFFF"/>
        <w:spacing w:after="0" w:line="240" w:lineRule="auto"/>
        <w:textAlignment w:val="baseline"/>
        <w:outlineLvl w:val="1"/>
        <w:rPr>
          <w:rFonts w:ascii="Arial" w:eastAsia="Times New Roman" w:hAnsi="Arial" w:cs="Arial"/>
          <w:b/>
          <w:bCs/>
          <w:color w:val="0B0C0C"/>
          <w:sz w:val="41"/>
          <w:szCs w:val="41"/>
          <w:lang w:eastAsia="en-GB"/>
        </w:rPr>
      </w:pPr>
    </w:p>
    <w:p w:rsidR="00E700AC" w:rsidRPr="00E700AC" w:rsidRDefault="00E700AC" w:rsidP="00E700AC">
      <w:pPr>
        <w:shd w:val="clear" w:color="auto" w:fill="FFFFFF"/>
        <w:spacing w:after="0" w:line="240" w:lineRule="auto"/>
        <w:textAlignment w:val="baseline"/>
        <w:outlineLvl w:val="1"/>
        <w:rPr>
          <w:rFonts w:ascii="Arial" w:eastAsia="Times New Roman" w:hAnsi="Arial" w:cs="Arial"/>
          <w:b/>
          <w:bCs/>
          <w:color w:val="0B0C0C"/>
          <w:sz w:val="41"/>
          <w:szCs w:val="41"/>
          <w:lang w:eastAsia="en-GB"/>
        </w:rPr>
      </w:pPr>
    </w:p>
    <w:p w:rsidR="00E700AC" w:rsidRPr="00E700AC" w:rsidRDefault="00E700AC" w:rsidP="00E700AC">
      <w:pPr>
        <w:shd w:val="clear" w:color="auto" w:fill="FFFFFF"/>
        <w:spacing w:after="0" w:line="240" w:lineRule="auto"/>
        <w:textAlignment w:val="baseline"/>
        <w:outlineLvl w:val="1"/>
        <w:rPr>
          <w:rFonts w:ascii="Arial" w:eastAsia="Times New Roman" w:hAnsi="Arial" w:cs="Arial"/>
          <w:b/>
          <w:bCs/>
          <w:color w:val="0B0C0C"/>
          <w:sz w:val="41"/>
          <w:szCs w:val="41"/>
          <w:lang w:eastAsia="en-GB"/>
        </w:rPr>
      </w:pPr>
    </w:p>
    <w:p w:rsidR="00E700AC" w:rsidRPr="00E700AC" w:rsidRDefault="00E700AC" w:rsidP="00E700AC">
      <w:pPr>
        <w:shd w:val="clear" w:color="auto" w:fill="FFFFFF"/>
        <w:spacing w:after="0" w:line="240" w:lineRule="auto"/>
        <w:textAlignment w:val="baseline"/>
        <w:outlineLvl w:val="1"/>
        <w:rPr>
          <w:rFonts w:ascii="Arial" w:eastAsia="Times New Roman" w:hAnsi="Arial" w:cs="Arial"/>
          <w:b/>
          <w:bCs/>
          <w:color w:val="0B0C0C"/>
          <w:sz w:val="41"/>
          <w:szCs w:val="41"/>
          <w:lang w:eastAsia="en-GB"/>
        </w:rPr>
      </w:pPr>
    </w:p>
    <w:p w:rsidR="00E700AC" w:rsidRPr="00E700AC" w:rsidRDefault="00E700AC" w:rsidP="00E700AC">
      <w:pPr>
        <w:shd w:val="clear" w:color="auto" w:fill="FFFFFF"/>
        <w:spacing w:after="0" w:line="240" w:lineRule="auto"/>
        <w:textAlignment w:val="baseline"/>
        <w:outlineLvl w:val="1"/>
        <w:rPr>
          <w:rFonts w:ascii="Arial" w:eastAsia="Times New Roman" w:hAnsi="Arial" w:cs="Arial"/>
          <w:b/>
          <w:bCs/>
          <w:color w:val="0B0C0C"/>
          <w:sz w:val="41"/>
          <w:szCs w:val="41"/>
          <w:lang w:eastAsia="en-GB"/>
        </w:rPr>
      </w:pPr>
    </w:p>
    <w:p w:rsidR="00E700AC" w:rsidRPr="00E700AC" w:rsidRDefault="00E700AC" w:rsidP="00E700AC">
      <w:pPr>
        <w:spacing w:after="0" w:line="240" w:lineRule="auto"/>
        <w:rPr>
          <w:rFonts w:ascii="Arial" w:eastAsia="Times New Roman" w:hAnsi="Arial" w:cs="Arial"/>
          <w:b/>
          <w:bCs/>
          <w:sz w:val="24"/>
          <w:szCs w:val="24"/>
          <w:lang w:eastAsia="en-GB"/>
        </w:rPr>
      </w:pPr>
    </w:p>
    <w:p w:rsidR="00E700AC" w:rsidRPr="00E700AC" w:rsidRDefault="00E700AC" w:rsidP="00E700AC">
      <w:pPr>
        <w:pStyle w:val="NoSpacing"/>
      </w:pPr>
    </w:p>
    <w:sectPr w:rsidR="00E700AC" w:rsidRPr="00E700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40007843"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F4860"/>
    <w:multiLevelType w:val="hybridMultilevel"/>
    <w:tmpl w:val="B71AF13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0AC"/>
    <w:rsid w:val="000374B9"/>
    <w:rsid w:val="00537D34"/>
    <w:rsid w:val="00702079"/>
    <w:rsid w:val="007167A4"/>
    <w:rsid w:val="00CE451D"/>
    <w:rsid w:val="00E70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0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0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00AC"/>
    <w:pPr>
      <w:spacing w:after="0" w:line="240" w:lineRule="auto"/>
    </w:pPr>
    <w:rPr>
      <w:rFonts w:ascii="Arial" w:hAnsi="Arial"/>
      <w:sz w:val="24"/>
      <w:lang w:val="en-US"/>
    </w:rPr>
  </w:style>
  <w:style w:type="character" w:styleId="Hyperlink">
    <w:name w:val="Hyperlink"/>
    <w:basedOn w:val="DefaultParagraphFont"/>
    <w:uiPriority w:val="99"/>
    <w:unhideWhenUsed/>
    <w:rsid w:val="00E700AC"/>
    <w:rPr>
      <w:color w:val="0000FF" w:themeColor="hyperlink"/>
      <w:u w:val="single"/>
    </w:rPr>
  </w:style>
  <w:style w:type="paragraph" w:styleId="BalloonText">
    <w:name w:val="Balloon Text"/>
    <w:basedOn w:val="Normal"/>
    <w:link w:val="BalloonTextChar"/>
    <w:uiPriority w:val="99"/>
    <w:semiHidden/>
    <w:unhideWhenUsed/>
    <w:rsid w:val="00E70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0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0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0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00AC"/>
    <w:pPr>
      <w:spacing w:after="0" w:line="240" w:lineRule="auto"/>
    </w:pPr>
    <w:rPr>
      <w:rFonts w:ascii="Arial" w:hAnsi="Arial"/>
      <w:sz w:val="24"/>
      <w:lang w:val="en-US"/>
    </w:rPr>
  </w:style>
  <w:style w:type="character" w:styleId="Hyperlink">
    <w:name w:val="Hyperlink"/>
    <w:basedOn w:val="DefaultParagraphFont"/>
    <w:uiPriority w:val="99"/>
    <w:unhideWhenUsed/>
    <w:rsid w:val="00E700AC"/>
    <w:rPr>
      <w:color w:val="0000FF" w:themeColor="hyperlink"/>
      <w:u w:val="single"/>
    </w:rPr>
  </w:style>
  <w:style w:type="paragraph" w:styleId="BalloonText">
    <w:name w:val="Balloon Text"/>
    <w:basedOn w:val="Normal"/>
    <w:link w:val="BalloonTextChar"/>
    <w:uiPriority w:val="99"/>
    <w:semiHidden/>
    <w:unhideWhenUsed/>
    <w:rsid w:val="00E70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0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ustees@mindout.org.uk" TargetMode="External"/><Relationship Id="rId3" Type="http://schemas.microsoft.com/office/2007/relationships/stylesWithEffects" Target="stylesWithEffects.xml"/><Relationship Id="rId7" Type="http://schemas.openxmlformats.org/officeDocument/2006/relationships/hyperlink" Target="mailto:%20info@mindou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dou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2</cp:revision>
  <dcterms:created xsi:type="dcterms:W3CDTF">2016-09-16T09:52:00Z</dcterms:created>
  <dcterms:modified xsi:type="dcterms:W3CDTF">2016-09-16T09:52:00Z</dcterms:modified>
</cp:coreProperties>
</file>