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936FF" w:rsidR="00365841" w:rsidP="31928826" w:rsidRDefault="00EC6759" w14:paraId="1D4D0A02" w14:textId="31E1885A">
      <w:pPr>
        <w:pStyle w:val="Heading1"/>
        <w:rPr>
          <w:sz w:val="36"/>
          <w:szCs w:val="36"/>
        </w:rPr>
      </w:pPr>
      <w:r w:rsidRPr="31928826" w:rsidR="31928826">
        <w:rPr>
          <w:sz w:val="36"/>
          <w:szCs w:val="36"/>
        </w:rPr>
        <w:t xml:space="preserve">LGBTQ Training Hub Freelance Trainer </w:t>
      </w:r>
      <w:r w:rsidRPr="31928826" w:rsidR="31928826">
        <w:rPr>
          <w:sz w:val="36"/>
          <w:szCs w:val="36"/>
        </w:rPr>
        <w:t>J</w:t>
      </w:r>
      <w:r w:rsidRPr="31928826" w:rsidR="31928826">
        <w:rPr>
          <w:sz w:val="36"/>
          <w:szCs w:val="36"/>
        </w:rPr>
        <w:t>ob Description and Person Specification</w:t>
      </w:r>
    </w:p>
    <w:p w:rsidRPr="00E563CE" w:rsidR="00E563CE" w:rsidP="00E563CE" w:rsidRDefault="00E563CE" w14:paraId="452D9B56" w14:textId="77777777" w14:noSpellErr="1"/>
    <w:p w:rsidR="6222401E" w:rsidP="6222401E" w:rsidRDefault="6222401E" w14:paraId="71E719F3" w14:textId="75C54DEF">
      <w:pPr>
        <w:pStyle w:val="Heading2"/>
        <w:bidi w:val="0"/>
        <w:spacing w:before="40" w:beforeAutospacing="off" w:after="0" w:afterAutospacing="off" w:line="259" w:lineRule="auto"/>
        <w:ind w:left="0" w:right="0"/>
        <w:jc w:val="left"/>
      </w:pPr>
      <w:r w:rsidR="6222401E">
        <w:rPr/>
        <w:t>Positive Action Statement</w:t>
      </w:r>
    </w:p>
    <w:p w:rsidR="6222401E" w:rsidP="6222401E" w:rsidRDefault="6222401E" w14:paraId="64BDE3A9" w14:textId="354DA590">
      <w:pPr>
        <w:pStyle w:val="Normal"/>
        <w:bidi w:val="0"/>
      </w:pPr>
    </w:p>
    <w:p w:rsidR="6222401E" w:rsidP="6222401E" w:rsidRDefault="6222401E" w14:paraId="125B2807" w14:textId="1B7EC1A3">
      <w:pPr>
        <w:pStyle w:val="Normal"/>
      </w:pPr>
      <w:r w:rsidR="6222401E">
        <w:rPr/>
        <w:t xml:space="preserve">We welcome applications from all LGBTQ community members. We particularly encourage applications from people from intersectional and minority groups, including People of Colour; QTIPOC; trans and/or non-binary; intersex; gender-variant; and/or those with disabilities, and/or </w:t>
      </w:r>
      <w:proofErr w:type="spellStart"/>
      <w:r w:rsidR="6222401E">
        <w:rPr/>
        <w:t>neurodiverse</w:t>
      </w:r>
      <w:proofErr w:type="spellEnd"/>
      <w:r w:rsidR="6222401E">
        <w:rPr/>
        <w:t xml:space="preserve">.  We welcome applicants with experience and/or transferable skills relating to teaching, training and coaching.  </w:t>
      </w:r>
      <w:r w:rsidR="6222401E">
        <w:rPr/>
        <w:t>There are developmental opportunities available to marginalised groups who may not have had such opportunities previously.</w:t>
      </w:r>
    </w:p>
    <w:p w:rsidR="6222401E" w:rsidP="6222401E" w:rsidRDefault="6222401E" w14:paraId="6BED8871" w14:textId="34AFF639">
      <w:pPr>
        <w:pStyle w:val="Normal"/>
      </w:pPr>
    </w:p>
    <w:p w:rsidR="00EC6759" w:rsidP="00E563CE" w:rsidRDefault="00EC6759" w14:paraId="06D33CB2" w14:textId="67BD072B">
      <w:pPr>
        <w:pStyle w:val="Heading2"/>
      </w:pPr>
      <w:r>
        <w:t>Freelance Trainer Job Description</w:t>
      </w:r>
    </w:p>
    <w:p w:rsidR="00E563CE" w:rsidP="00EC6759" w:rsidRDefault="00E563CE" w14:paraId="59C8F93A" w14:textId="77777777"/>
    <w:p w:rsidR="00EC6759" w:rsidP="00F3596A" w:rsidRDefault="00EC6759" w14:paraId="639B14B0" w14:textId="6EB2344C">
      <w:pPr>
        <w:pStyle w:val="ListParagraph"/>
        <w:numPr>
          <w:ilvl w:val="0"/>
          <w:numId w:val="3"/>
        </w:numPr>
      </w:pPr>
      <w:r>
        <w:t xml:space="preserve">To deliver training courses as contracted by </w:t>
      </w:r>
      <w:r w:rsidR="00E563CE">
        <w:t>Working Smarter partners</w:t>
      </w:r>
      <w:r>
        <w:t xml:space="preserve"> </w:t>
      </w:r>
      <w:r w:rsidR="00E563CE">
        <w:t>(</w:t>
      </w:r>
      <w:hyperlink w:history="1" r:id="rId7">
        <w:r w:rsidRPr="000936FF" w:rsidR="00E563CE">
          <w:rPr>
            <w:rStyle w:val="Hyperlink"/>
          </w:rPr>
          <w:t>All</w:t>
        </w:r>
        <w:r w:rsidRPr="000936FF" w:rsidR="00E563CE">
          <w:rPr>
            <w:rStyle w:val="Hyperlink"/>
          </w:rPr>
          <w:t>s</w:t>
        </w:r>
        <w:r w:rsidRPr="000936FF" w:rsidR="00E563CE">
          <w:rPr>
            <w:rStyle w:val="Hyperlink"/>
          </w:rPr>
          <w:t>orts</w:t>
        </w:r>
      </w:hyperlink>
      <w:r w:rsidR="00E563CE">
        <w:t xml:space="preserve">, </w:t>
      </w:r>
      <w:hyperlink w:history="1" r:id="rId8">
        <w:r w:rsidRPr="000936FF" w:rsidR="00E563CE">
          <w:rPr>
            <w:rStyle w:val="Hyperlink"/>
          </w:rPr>
          <w:t>The Clare Project</w:t>
        </w:r>
      </w:hyperlink>
      <w:r w:rsidR="00E563CE">
        <w:t xml:space="preserve">, </w:t>
      </w:r>
      <w:hyperlink w:history="1" r:id="rId9">
        <w:r w:rsidRPr="000936FF" w:rsidR="00E563CE">
          <w:rPr>
            <w:rStyle w:val="Hyperlink"/>
          </w:rPr>
          <w:t>MindOut</w:t>
        </w:r>
      </w:hyperlink>
      <w:r w:rsidR="00E563CE">
        <w:t xml:space="preserve"> and </w:t>
      </w:r>
      <w:hyperlink w:history="1" r:id="rId10">
        <w:r w:rsidRPr="000936FF" w:rsidR="00E563CE">
          <w:rPr>
            <w:rStyle w:val="Hyperlink"/>
          </w:rPr>
          <w:t>Switchboard</w:t>
        </w:r>
      </w:hyperlink>
      <w:r w:rsidR="00E563CE">
        <w:t xml:space="preserve">) </w:t>
      </w:r>
      <w:r>
        <w:t>and to ensure that training</w:t>
      </w:r>
      <w:r w:rsidR="00E563CE">
        <w:t xml:space="preserve"> </w:t>
      </w:r>
      <w:r>
        <w:t>delivery is of a high standard</w:t>
      </w:r>
    </w:p>
    <w:p w:rsidR="00EC6759" w:rsidP="00F3596A" w:rsidRDefault="00EC6759" w14:paraId="26EFA5DC" w14:textId="002FF11E">
      <w:pPr>
        <w:pStyle w:val="ListParagraph"/>
        <w:numPr>
          <w:ilvl w:val="0"/>
          <w:numId w:val="3"/>
        </w:numPr>
      </w:pPr>
      <w:r>
        <w:t xml:space="preserve">To ensure that health and safety considerations are embedded in all </w:t>
      </w:r>
      <w:r w:rsidR="00E563CE">
        <w:t>workshops</w:t>
      </w:r>
    </w:p>
    <w:p w:rsidR="00E563CE" w:rsidP="00F3596A" w:rsidRDefault="00E563CE" w14:paraId="4A41C1EC" w14:textId="07F48F15">
      <w:pPr>
        <w:pStyle w:val="ListParagraph"/>
        <w:numPr>
          <w:ilvl w:val="0"/>
          <w:numId w:val="3"/>
        </w:numPr>
      </w:pPr>
      <w:r>
        <w:t>To deliver the following workshops, following appropriate training and induction:</w:t>
      </w:r>
    </w:p>
    <w:p w:rsidR="00F3596A" w:rsidP="00F3596A" w:rsidRDefault="00F3596A" w14:paraId="4C21D326" w14:textId="77777777">
      <w:pPr>
        <w:pStyle w:val="ListParagraph"/>
        <w:ind w:left="360"/>
      </w:pPr>
    </w:p>
    <w:p w:rsidR="00E563CE" w:rsidP="00F3596A" w:rsidRDefault="00E563CE" w14:paraId="79766D09" w14:textId="0364F2B3">
      <w:pPr>
        <w:pStyle w:val="ListParagraph"/>
        <w:numPr>
          <w:ilvl w:val="1"/>
          <w:numId w:val="3"/>
        </w:numPr>
      </w:pPr>
      <w:r>
        <w:t>A two-to-</w:t>
      </w:r>
      <w:proofErr w:type="gramStart"/>
      <w:r>
        <w:t>three hour</w:t>
      </w:r>
      <w:proofErr w:type="gramEnd"/>
      <w:r>
        <w:t xml:space="preserve"> LGBTQ inclusion workshop (</w:t>
      </w:r>
      <w:r w:rsidR="00FC1962">
        <w:t xml:space="preserve">to be </w:t>
      </w:r>
      <w:r>
        <w:t>co-produced via the LGBTQ Training Hub)</w:t>
      </w:r>
    </w:p>
    <w:p w:rsidR="00E563CE" w:rsidP="00F3596A" w:rsidRDefault="00E563CE" w14:paraId="4F41DFAA" w14:textId="26030A7C">
      <w:pPr>
        <w:pStyle w:val="ListParagraph"/>
        <w:numPr>
          <w:ilvl w:val="1"/>
          <w:numId w:val="3"/>
        </w:numPr>
      </w:pPr>
      <w:r>
        <w:t>A two-to-three hour ‘Trans 102’ workshop (</w:t>
      </w:r>
      <w:r w:rsidR="00FC1962">
        <w:t xml:space="preserve">to be </w:t>
      </w:r>
      <w:bookmarkStart w:name="_GoBack" w:id="0"/>
      <w:bookmarkEnd w:id="0"/>
      <w:r>
        <w:t>co-produced via the LGBTQ Training Hub)</w:t>
      </w:r>
    </w:p>
    <w:p w:rsidR="00E563CE" w:rsidP="00F3596A" w:rsidRDefault="00E563CE" w14:paraId="6559155E" w14:textId="2D2E5E17">
      <w:pPr>
        <w:pStyle w:val="ListParagraph"/>
        <w:numPr>
          <w:ilvl w:val="1"/>
          <w:numId w:val="3"/>
        </w:numPr>
      </w:pPr>
      <w:r>
        <w:t xml:space="preserve">Specialist training workshops as required by individual partners, e.g. LGBTQ mental health for MindOut, LGBTQ youth for </w:t>
      </w:r>
      <w:proofErr w:type="spellStart"/>
      <w:r>
        <w:t>Allsorts</w:t>
      </w:r>
      <w:proofErr w:type="spellEnd"/>
      <w:r>
        <w:t>, trans and non-binary issues for The Clare Project and LGBTQ health inclusion for Switchboard.</w:t>
      </w:r>
    </w:p>
    <w:p w:rsidR="00E563CE" w:rsidP="00EC6759" w:rsidRDefault="00E563CE" w14:paraId="0893E8F3" w14:textId="77777777"/>
    <w:p w:rsidR="00E563CE" w:rsidP="00E563CE" w:rsidRDefault="00E563CE" w14:paraId="4EB8C0D5" w14:textId="63425A4F">
      <w:pPr>
        <w:pStyle w:val="Heading2"/>
      </w:pPr>
      <w:r w:rsidR="6222401E">
        <w:rPr/>
        <w:t xml:space="preserve">Freelance Trainer </w:t>
      </w:r>
      <w:r w:rsidR="6222401E">
        <w:rPr/>
        <w:t>Person Specification</w:t>
      </w:r>
    </w:p>
    <w:p w:rsidRPr="00E563CE" w:rsidR="00E563CE" w:rsidP="6222401E" w:rsidRDefault="00E563CE" w14:paraId="45DC0D4A" w14:textId="71B2ED87">
      <w:pPr>
        <w:pStyle w:val="Normal"/>
      </w:pPr>
    </w:p>
    <w:p w:rsidRPr="00E563CE" w:rsidR="00E563CE" w:rsidP="6222401E" w:rsidRDefault="00E563CE" w14:paraId="038F7F3D" w14:textId="060E4C78">
      <w:pPr>
        <w:pStyle w:val="Normal"/>
        <w:rPr>
          <w:b w:val="1"/>
          <w:bCs w:val="1"/>
        </w:rPr>
      </w:pPr>
      <w:r w:rsidRPr="6222401E" w:rsidR="6222401E">
        <w:rPr>
          <w:b w:val="1"/>
          <w:bCs w:val="1"/>
        </w:rPr>
        <w:t>Essential:</w:t>
      </w:r>
    </w:p>
    <w:p w:rsidR="00EC6759" w:rsidP="00F3596A" w:rsidRDefault="00EC6759" w14:paraId="005A63CF" w14:textId="16462FBC">
      <w:pPr>
        <w:pStyle w:val="ListParagraph"/>
        <w:numPr>
          <w:ilvl w:val="0"/>
          <w:numId w:val="4"/>
        </w:numPr>
        <w:rPr/>
      </w:pPr>
      <w:r w:rsidR="6222401E">
        <w:rPr/>
        <w:t xml:space="preserve">Have a </w:t>
      </w:r>
      <w:r w:rsidR="6222401E">
        <w:rPr/>
        <w:t xml:space="preserve">good </w:t>
      </w:r>
      <w:r w:rsidR="6222401E">
        <w:rPr/>
        <w:t>understanding of the challenges and barriers faced by LGBTQ community members</w:t>
      </w:r>
    </w:p>
    <w:p w:rsidR="00F3596A" w:rsidP="00F3596A" w:rsidRDefault="00EC6759" w14:paraId="4ADCEFC9" w14:textId="77777777">
      <w:pPr>
        <w:pStyle w:val="ListParagraph"/>
        <w:numPr>
          <w:ilvl w:val="0"/>
          <w:numId w:val="4"/>
        </w:numPr>
        <w:rPr/>
      </w:pPr>
      <w:r w:rsidR="6222401E">
        <w:rPr/>
        <w:t xml:space="preserve">Demonstrate a good understanding of </w:t>
      </w:r>
      <w:r w:rsidR="6222401E">
        <w:rPr/>
        <w:t xml:space="preserve">intersectional issues </w:t>
      </w:r>
      <w:r w:rsidR="6222401E">
        <w:rPr/>
        <w:t xml:space="preserve">relating to </w:t>
      </w:r>
      <w:r w:rsidR="6222401E">
        <w:rPr/>
        <w:t>LGBTQ community members</w:t>
      </w:r>
    </w:p>
    <w:p w:rsidR="00EC6759" w:rsidP="00F3596A" w:rsidRDefault="00EC6759" w14:paraId="1EAA3BC8" w14:textId="07A80813">
      <w:pPr>
        <w:pStyle w:val="ListParagraph"/>
        <w:numPr>
          <w:ilvl w:val="0"/>
          <w:numId w:val="4"/>
        </w:numPr>
        <w:rPr/>
      </w:pPr>
      <w:r w:rsidR="6222401E">
        <w:rPr/>
        <w:t xml:space="preserve">Have an empathic, positive and patient approach to </w:t>
      </w:r>
      <w:r w:rsidR="6222401E">
        <w:rPr/>
        <w:t xml:space="preserve">helping </w:t>
      </w:r>
      <w:r w:rsidR="6222401E">
        <w:rPr/>
        <w:t>participants</w:t>
      </w:r>
      <w:r w:rsidR="6222401E">
        <w:rPr/>
        <w:t xml:space="preserve"> learn</w:t>
      </w:r>
    </w:p>
    <w:p w:rsidR="00EC6759" w:rsidP="00F3596A" w:rsidRDefault="00EC6759" w14:paraId="112E72E1" w14:textId="5DFA8B2A">
      <w:pPr>
        <w:pStyle w:val="ListParagraph"/>
        <w:numPr>
          <w:ilvl w:val="0"/>
          <w:numId w:val="4"/>
        </w:numPr>
        <w:rPr/>
      </w:pPr>
      <w:r w:rsidR="6222401E">
        <w:rPr/>
        <w:t xml:space="preserve">Have the skills and </w:t>
      </w:r>
      <w:r w:rsidR="6222401E">
        <w:rPr/>
        <w:t>desire</w:t>
      </w:r>
      <w:r w:rsidR="6222401E">
        <w:rPr/>
        <w:t xml:space="preserve"> to provide learning in a ‘safe’ and enjoyable</w:t>
      </w:r>
      <w:r w:rsidR="6222401E">
        <w:rPr/>
        <w:t xml:space="preserve"> </w:t>
      </w:r>
      <w:r w:rsidR="6222401E">
        <w:rPr/>
        <w:t>environment.</w:t>
      </w:r>
    </w:p>
    <w:p w:rsidR="00EC6759" w:rsidP="00F3596A" w:rsidRDefault="00EC6759" w14:paraId="441CE846" w14:textId="6305AFC6">
      <w:pPr>
        <w:pStyle w:val="ListParagraph"/>
        <w:numPr>
          <w:ilvl w:val="0"/>
          <w:numId w:val="4"/>
        </w:numPr>
        <w:rPr/>
      </w:pPr>
      <w:r w:rsidR="6222401E">
        <w:rPr/>
        <w:t>Be committed to/ and have an understanding of equal opportunities issues,</w:t>
      </w:r>
      <w:r w:rsidR="6222401E">
        <w:rPr/>
        <w:t xml:space="preserve"> </w:t>
      </w:r>
      <w:r w:rsidR="6222401E">
        <w:rPr/>
        <w:t>particularly in relation to training</w:t>
      </w:r>
    </w:p>
    <w:p w:rsidR="00EC6759" w:rsidP="00F3596A" w:rsidRDefault="00EC6759" w14:paraId="2407A33E" w14:textId="45D68294">
      <w:pPr>
        <w:pStyle w:val="ListParagraph"/>
        <w:numPr>
          <w:ilvl w:val="0"/>
          <w:numId w:val="4"/>
        </w:numPr>
        <w:rPr/>
      </w:pPr>
      <w:r w:rsidR="6222401E">
        <w:rPr/>
        <w:t xml:space="preserve">Be committed to/ and have an understanding of </w:t>
      </w:r>
      <w:r w:rsidR="6222401E">
        <w:rPr/>
        <w:t>the LGBTQ Training Hub’s values*</w:t>
      </w:r>
    </w:p>
    <w:p w:rsidR="00EC6759" w:rsidP="00F3596A" w:rsidRDefault="00EC6759" w14:paraId="2F6CDAB2" w14:textId="5F69626D">
      <w:pPr>
        <w:pStyle w:val="ListParagraph"/>
        <w:numPr>
          <w:ilvl w:val="0"/>
          <w:numId w:val="4"/>
        </w:numPr>
        <w:rPr/>
      </w:pPr>
      <w:r w:rsidR="6222401E">
        <w:rPr/>
        <w:t>Have excellent interpersonal and communication skills</w:t>
      </w:r>
    </w:p>
    <w:p w:rsidR="00F3596A" w:rsidP="00F3596A" w:rsidRDefault="00EC6759" w14:paraId="01F16FCF" w14:textId="77777777">
      <w:pPr>
        <w:pStyle w:val="ListParagraph"/>
        <w:numPr>
          <w:ilvl w:val="0"/>
          <w:numId w:val="4"/>
        </w:numPr>
        <w:rPr/>
      </w:pPr>
      <w:r w:rsidR="6222401E">
        <w:rPr/>
        <w:t>Have excellent organisational skills and good time keeping.</w:t>
      </w:r>
    </w:p>
    <w:p w:rsidR="6222401E" w:rsidP="6222401E" w:rsidRDefault="6222401E" w14:paraId="51E736DD" w14:textId="56808FF2">
      <w:pPr>
        <w:pStyle w:val="Normal"/>
      </w:pPr>
    </w:p>
    <w:p w:rsidR="6222401E" w:rsidP="6222401E" w:rsidRDefault="6222401E" w14:paraId="53A3CB0E" w14:textId="702AB182">
      <w:pPr>
        <w:pStyle w:val="Normal"/>
        <w:rPr>
          <w:b w:val="1"/>
          <w:bCs w:val="1"/>
        </w:rPr>
      </w:pPr>
      <w:r w:rsidRPr="6222401E" w:rsidR="6222401E">
        <w:rPr>
          <w:b w:val="1"/>
          <w:bCs w:val="1"/>
        </w:rPr>
        <w:t xml:space="preserve">Desirable: </w:t>
      </w:r>
    </w:p>
    <w:p w:rsidR="6222401E" w:rsidP="6222401E" w:rsidRDefault="6222401E" w14:paraId="7E47C97D" w14:textId="4B9D80B6">
      <w:pPr>
        <w:pStyle w:val="ListParagraph"/>
        <w:numPr>
          <w:ilvl w:val="0"/>
          <w:numId w:val="4"/>
        </w:numPr>
        <w:bidi w:val="0"/>
        <w:spacing w:before="0" w:beforeAutospacing="off" w:after="0" w:afterAutospacing="off" w:line="259" w:lineRule="auto"/>
        <w:ind w:right="0"/>
        <w:jc w:val="left"/>
        <w:rPr>
          <w:sz w:val="22"/>
          <w:szCs w:val="22"/>
        </w:rPr>
      </w:pPr>
      <w:r w:rsidR="6222401E">
        <w:rPr/>
        <w:t xml:space="preserve">Have </w:t>
      </w:r>
      <w:r w:rsidR="6222401E">
        <w:rPr/>
        <w:t>some experience and/or transferable skills relating to teaching, training and coaching</w:t>
      </w:r>
    </w:p>
    <w:p w:rsidR="6222401E" w:rsidP="6222401E" w:rsidRDefault="6222401E" w14:paraId="1D163461" w14:textId="429E9799">
      <w:pPr>
        <w:pStyle w:val="Normal"/>
      </w:pPr>
    </w:p>
    <w:p w:rsidR="00E563CE" w:rsidP="00E563CE" w:rsidRDefault="00E563CE" w14:paraId="59B93FE6" w14:textId="58AD78FB">
      <w:pPr>
        <w:pStyle w:val="Heading2"/>
      </w:pPr>
      <w:r>
        <w:t>LGBTQ Training Hub Values</w:t>
      </w:r>
    </w:p>
    <w:p w:rsidRPr="00E563CE" w:rsidR="00E563CE" w:rsidP="00E563CE" w:rsidRDefault="00E563CE" w14:paraId="12070EE0" w14:textId="77777777"/>
    <w:p w:rsidR="00E563CE" w:rsidP="00E563CE" w:rsidRDefault="00F3596A" w14:paraId="3BA61982" w14:textId="515C39A9">
      <w:pPr>
        <w:pStyle w:val="Heading3"/>
      </w:pPr>
      <w:r>
        <w:t>*</w:t>
      </w:r>
      <w:r w:rsidRPr="00E563CE" w:rsidR="00E563CE">
        <w:t xml:space="preserve">We value: </w:t>
      </w:r>
    </w:p>
    <w:p w:rsidRPr="00E563CE" w:rsidR="00E563CE" w:rsidP="00E563CE" w:rsidRDefault="00E563CE" w14:paraId="60A0497C" w14:textId="77777777"/>
    <w:p w:rsidR="000936FF" w:rsidP="6222401E" w:rsidRDefault="000936FF" w14:paraId="3562E8E8" w14:textId="0831ED40">
      <w:pPr>
        <w:pStyle w:val="ListParagraph"/>
        <w:numPr>
          <w:ilvl w:val="0"/>
          <w:numId w:val="1"/>
        </w:numPr>
        <w:rPr/>
      </w:pPr>
      <w:r w:rsidR="6222401E">
        <w:rPr/>
        <w:t xml:space="preserve">The lived experience of LGBTQ community members, which sits at the heart of all of our training and inclusion awards: ‘Nothing about us without us’ </w:t>
      </w:r>
    </w:p>
    <w:p w:rsidR="00E563CE" w:rsidP="00E563CE" w:rsidRDefault="00E563CE" w14:paraId="679224C4" w14:textId="2305ED07">
      <w:pPr>
        <w:pStyle w:val="ListParagraph"/>
        <w:numPr>
          <w:ilvl w:val="0"/>
          <w:numId w:val="1"/>
        </w:numPr>
      </w:pPr>
      <w:r>
        <w:t xml:space="preserve">LGBTQ community development: profits earned through our training directly benefit our communities and service users </w:t>
      </w:r>
    </w:p>
    <w:p w:rsidR="00E563CE" w:rsidP="00E563CE" w:rsidRDefault="00E563CE" w14:paraId="74B8F76E" w14:textId="77777777">
      <w:pPr>
        <w:pStyle w:val="ListParagraph"/>
        <w:numPr>
          <w:ilvl w:val="0"/>
          <w:numId w:val="1"/>
        </w:numPr>
      </w:pPr>
      <w:r>
        <w:t xml:space="preserve">The representation, inclusion, empowerment and emancipation of all LGBTQ community members, with a particular focus on trans, non-binary and intersex people and LGBTQ people of colour </w:t>
      </w:r>
    </w:p>
    <w:p w:rsidR="00E563CE" w:rsidP="00E563CE" w:rsidRDefault="00E563CE" w14:paraId="4767E2A8" w14:textId="77777777">
      <w:pPr>
        <w:pStyle w:val="ListParagraph"/>
        <w:numPr>
          <w:ilvl w:val="0"/>
          <w:numId w:val="1"/>
        </w:numPr>
      </w:pPr>
      <w:r>
        <w:t xml:space="preserve">An intersectional perspective: working to address and understand the multiple oppressions experienced by marginalised communities, in relation to race, class, gender, sexual orientation, disability and other aspects of identity and experience </w:t>
      </w:r>
    </w:p>
    <w:p w:rsidR="00E563CE" w:rsidP="00E563CE" w:rsidRDefault="00E563CE" w14:paraId="63BC9EA8" w14:textId="61461556">
      <w:pPr>
        <w:pStyle w:val="ListParagraph"/>
        <w:numPr>
          <w:ilvl w:val="0"/>
          <w:numId w:val="1"/>
        </w:numPr>
      </w:pPr>
      <w:r>
        <w:t>The potential of professional, authentic and co-produced training to change hearts and minds, inspire wider communities, reduce inequalities for LGBTQ people and support LGBTQ allyship</w:t>
      </w:r>
    </w:p>
    <w:sectPr w:rsidR="00E563CE" w:rsidSect="008E1A97">
      <w:headerReference w:type="default" r:id="rId11"/>
      <w:pgSz w:w="11906" w:h="16838" w:orient="portrait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46C" w:rsidP="00E563CE" w:rsidRDefault="0069346C" w14:paraId="7AAFCB6A" w14:textId="77777777">
      <w:pPr>
        <w:spacing w:after="0" w:line="240" w:lineRule="auto"/>
      </w:pPr>
      <w:r>
        <w:separator/>
      </w:r>
    </w:p>
  </w:endnote>
  <w:endnote w:type="continuationSeparator" w:id="0">
    <w:p w:rsidR="0069346C" w:rsidP="00E563CE" w:rsidRDefault="0069346C" w14:paraId="4FCCD83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46C" w:rsidP="00E563CE" w:rsidRDefault="0069346C" w14:paraId="4FF19EEE" w14:textId="77777777">
      <w:pPr>
        <w:spacing w:after="0" w:line="240" w:lineRule="auto"/>
      </w:pPr>
      <w:r>
        <w:separator/>
      </w:r>
    </w:p>
  </w:footnote>
  <w:footnote w:type="continuationSeparator" w:id="0">
    <w:p w:rsidR="0069346C" w:rsidP="00E563CE" w:rsidRDefault="0069346C" w14:paraId="3A90FC4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E563CE" w:rsidP="008E1A97" w:rsidRDefault="008E1A97" w14:paraId="0B451344" w14:textId="7862399C">
    <w:pPr>
      <w:pStyle w:val="Header"/>
      <w:tabs>
        <w:tab w:val="left" w:pos="2000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6C2ACFEA" wp14:editId="32D4F513">
          <wp:simplePos x="0" y="0"/>
          <wp:positionH relativeFrom="column">
            <wp:posOffset>4851400</wp:posOffset>
          </wp:positionH>
          <wp:positionV relativeFrom="page">
            <wp:posOffset>393700</wp:posOffset>
          </wp:positionV>
          <wp:extent cx="901700" cy="901700"/>
          <wp:effectExtent l="0" t="0" r="0" b="0"/>
          <wp:wrapSquare wrapText="bothSides"/>
          <wp:docPr id="5" name="Picture 5" descr="Mind out logo and link to web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ind out logo and link to websi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88E36E9" wp14:editId="5B2D618B">
          <wp:simplePos x="0" y="0"/>
          <wp:positionH relativeFrom="column">
            <wp:posOffset>2971800</wp:posOffset>
          </wp:positionH>
          <wp:positionV relativeFrom="page">
            <wp:posOffset>552450</wp:posOffset>
          </wp:positionV>
          <wp:extent cx="1742440" cy="565150"/>
          <wp:effectExtent l="0" t="0" r="0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witchboard logo black tex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440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333A1B7" wp14:editId="27390F10">
          <wp:simplePos x="0" y="0"/>
          <wp:positionH relativeFrom="column">
            <wp:posOffset>2057400</wp:posOffset>
          </wp:positionH>
          <wp:positionV relativeFrom="page">
            <wp:posOffset>501650</wp:posOffset>
          </wp:positionV>
          <wp:extent cx="717550" cy="717550"/>
          <wp:effectExtent l="0" t="0" r="635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CP 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810A743" wp14:editId="768CEF8D">
          <wp:simplePos x="0" y="0"/>
          <wp:positionH relativeFrom="column">
            <wp:posOffset>50800</wp:posOffset>
          </wp:positionH>
          <wp:positionV relativeFrom="page">
            <wp:posOffset>614045</wp:posOffset>
          </wp:positionV>
          <wp:extent cx="1930400" cy="401955"/>
          <wp:effectExtent l="0" t="0" r="0" b="0"/>
          <wp:wrapSquare wrapText="bothSides"/>
          <wp:docPr id="4" name="Picture 4" descr="Allsorts Youth Project logo and link to web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sorts Youth Project logo and link to websit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  <w:p w:rsidR="00E563CE" w:rsidRDefault="00E563CE" w14:paraId="3E1FDAF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A0B35"/>
    <w:multiLevelType w:val="hybridMultilevel"/>
    <w:tmpl w:val="3230D784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4AAC6507"/>
    <w:multiLevelType w:val="hybridMultilevel"/>
    <w:tmpl w:val="F70649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0BA3E4E"/>
    <w:multiLevelType w:val="hybridMultilevel"/>
    <w:tmpl w:val="FC4E086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66DB31CD"/>
    <w:multiLevelType w:val="hybridMultilevel"/>
    <w:tmpl w:val="834C6C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59"/>
    <w:rsid w:val="000936FF"/>
    <w:rsid w:val="001D3074"/>
    <w:rsid w:val="002102AD"/>
    <w:rsid w:val="00365841"/>
    <w:rsid w:val="0069346C"/>
    <w:rsid w:val="008E1A97"/>
    <w:rsid w:val="00B05FC2"/>
    <w:rsid w:val="00BD5E9A"/>
    <w:rsid w:val="00DC74C7"/>
    <w:rsid w:val="00E563CE"/>
    <w:rsid w:val="00EC6759"/>
    <w:rsid w:val="00F3596A"/>
    <w:rsid w:val="00FC1962"/>
    <w:rsid w:val="31928826"/>
    <w:rsid w:val="6222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86C46"/>
  <w15:chartTrackingRefBased/>
  <w15:docId w15:val="{91663B8D-8B52-46A4-82AF-0FC9EDFF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cs="Arial" w:eastAsia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675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3C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3CE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C675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563C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563CE"/>
  </w:style>
  <w:style w:type="paragraph" w:styleId="Footer">
    <w:name w:val="footer"/>
    <w:basedOn w:val="Normal"/>
    <w:link w:val="FooterChar"/>
    <w:uiPriority w:val="99"/>
    <w:unhideWhenUsed/>
    <w:rsid w:val="00E563C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563CE"/>
  </w:style>
  <w:style w:type="character" w:styleId="Heading2Char" w:customStyle="1">
    <w:name w:val="Heading 2 Char"/>
    <w:basedOn w:val="DefaultParagraphFont"/>
    <w:link w:val="Heading2"/>
    <w:uiPriority w:val="9"/>
    <w:rsid w:val="00E563CE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563CE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rsid w:val="00E563CE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36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6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36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5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lareproject.org.uk/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www.allsortsyouth.org.uk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hyperlink" Target="https://www.switchboard.org.uk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www.mindout.org.uk" TargetMode="External" Id="rId9" /><Relationship Type="http://schemas.openxmlformats.org/officeDocument/2006/relationships/customXml" Target="../customXml/item1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8F80D1D0D5B489A060B5055754343" ma:contentTypeVersion="10" ma:contentTypeDescription="Create a new document." ma:contentTypeScope="" ma:versionID="9a3bce4289712dfad53756f6306e791b">
  <xsd:schema xmlns:xsd="http://www.w3.org/2001/XMLSchema" xmlns:xs="http://www.w3.org/2001/XMLSchema" xmlns:p="http://schemas.microsoft.com/office/2006/metadata/properties" xmlns:ns2="31d5f8bf-b271-46a6-9705-6d36341c98ef" xmlns:ns3="831b5c71-a9a1-4e48-9e45-40dfd3dcaff0" targetNamespace="http://schemas.microsoft.com/office/2006/metadata/properties" ma:root="true" ma:fieldsID="f045c18d4147bca19673f6658bf25d52" ns2:_="" ns3:_="">
    <xsd:import namespace="31d5f8bf-b271-46a6-9705-6d36341c98ef"/>
    <xsd:import namespace="831b5c71-a9a1-4e48-9e45-40dfd3dcaf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5f8bf-b271-46a6-9705-6d36341c98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b5c71-a9a1-4e48-9e45-40dfd3dca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0CBD9F-2E54-43BF-8FDD-06D622E5C44E}"/>
</file>

<file path=customXml/itemProps2.xml><?xml version="1.0" encoding="utf-8"?>
<ds:datastoreItem xmlns:ds="http://schemas.openxmlformats.org/officeDocument/2006/customXml" ds:itemID="{CC5B9EFC-963C-46D2-A85C-D938E1602C03}"/>
</file>

<file path=customXml/itemProps3.xml><?xml version="1.0" encoding="utf-8"?>
<ds:datastoreItem xmlns:ds="http://schemas.openxmlformats.org/officeDocument/2006/customXml" ds:itemID="{A6BBDCAF-70A1-46A7-BA2C-BE0019382CA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 Brown</dc:creator>
  <keywords/>
  <dc:description/>
  <lastModifiedBy>Chris Brown</lastModifiedBy>
  <revision>4</revision>
  <dcterms:created xsi:type="dcterms:W3CDTF">2019-10-14T11:00:00.0000000Z</dcterms:created>
  <dcterms:modified xsi:type="dcterms:W3CDTF">2019-11-07T09:56:20.5889103Z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0x0101000F88F80D1D0D5B489A060B5055754343</vt:lpwstr>
  </property>
</Properties>
</file>