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7E01" w:rsidRPr="007E4A96" w:rsidRDefault="007F7E01" w:rsidP="009572EB">
      <w:pPr>
        <w:pStyle w:val="NoSpacing"/>
        <w:rPr>
          <w:sz w:val="24"/>
        </w:rPr>
      </w:pP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10290"/>
      </w:tblGrid>
      <w:tr w:rsidR="00FD5FAC" w:rsidRPr="007E4A96">
        <w:trPr>
          <w:trHeight w:val="8311"/>
        </w:trPr>
        <w:tc>
          <w:tcPr>
            <w:tcW w:w="10290" w:type="dxa"/>
          </w:tcPr>
          <w:p w:rsidR="00FD5FAC" w:rsidRPr="007E4A96" w:rsidRDefault="007E4A96" w:rsidP="00337EFB">
            <w:pPr>
              <w:pStyle w:val="NoSpacing"/>
              <w:rPr>
                <w:b/>
                <w:sz w:val="24"/>
                <w:szCs w:val="28"/>
              </w:rPr>
            </w:pPr>
            <w:r w:rsidRPr="007E4A96">
              <w:rPr>
                <w:b/>
                <w:sz w:val="24"/>
                <w:szCs w:val="28"/>
              </w:rPr>
              <w:t xml:space="preserve">Rita </w:t>
            </w:r>
            <w:proofErr w:type="spellStart"/>
            <w:r w:rsidRPr="007E4A96">
              <w:rPr>
                <w:b/>
                <w:sz w:val="24"/>
                <w:szCs w:val="28"/>
              </w:rPr>
              <w:t>Hirani</w:t>
            </w:r>
            <w:proofErr w:type="spellEnd"/>
            <w:r w:rsidRPr="007E4A96">
              <w:rPr>
                <w:b/>
                <w:sz w:val="24"/>
                <w:szCs w:val="28"/>
              </w:rPr>
              <w:t xml:space="preserve"> joins </w:t>
            </w:r>
            <w:proofErr w:type="spellStart"/>
            <w:r w:rsidRPr="007E4A96">
              <w:rPr>
                <w:b/>
                <w:sz w:val="24"/>
                <w:szCs w:val="28"/>
              </w:rPr>
              <w:t>MindOut</w:t>
            </w:r>
            <w:proofErr w:type="spellEnd"/>
            <w:r w:rsidRPr="007E4A96">
              <w:rPr>
                <w:b/>
                <w:sz w:val="24"/>
                <w:szCs w:val="28"/>
              </w:rPr>
              <w:t xml:space="preserve"> as Chief Executive Officer</w:t>
            </w:r>
          </w:p>
          <w:p w:rsidR="00FD5FAC" w:rsidRPr="007E4A96" w:rsidRDefault="00FD5FAC" w:rsidP="00337EFB">
            <w:pPr>
              <w:pStyle w:val="NoSpacing"/>
              <w:rPr>
                <w:sz w:val="24"/>
                <w:szCs w:val="24"/>
              </w:rPr>
            </w:pPr>
          </w:p>
          <w:p w:rsidR="007E4A96" w:rsidRPr="007E4A96" w:rsidRDefault="00FD5FAC" w:rsidP="00337EFB">
            <w:pPr>
              <w:rPr>
                <w:i/>
                <w:sz w:val="24"/>
                <w:szCs w:val="24"/>
              </w:rPr>
            </w:pPr>
            <w:r w:rsidRPr="007E4A96">
              <w:rPr>
                <w:sz w:val="24"/>
                <w:szCs w:val="24"/>
              </w:rPr>
              <w:t xml:space="preserve">Rita </w:t>
            </w:r>
            <w:proofErr w:type="spellStart"/>
            <w:r w:rsidRPr="007E4A96">
              <w:rPr>
                <w:sz w:val="24"/>
                <w:szCs w:val="24"/>
              </w:rPr>
              <w:t>Hirani</w:t>
            </w:r>
            <w:proofErr w:type="spellEnd"/>
            <w:r w:rsidRPr="007E4A96">
              <w:rPr>
                <w:sz w:val="24"/>
                <w:szCs w:val="24"/>
              </w:rPr>
              <w:t xml:space="preserve"> </w:t>
            </w:r>
            <w:r w:rsidR="00D958B2" w:rsidRPr="007E4A96">
              <w:rPr>
                <w:sz w:val="24"/>
                <w:szCs w:val="24"/>
              </w:rPr>
              <w:t xml:space="preserve">(she/her) has been appointed as the new CEO at MindOut. Rita will build on the foundation and fantastic work done by </w:t>
            </w:r>
            <w:r w:rsidR="007E4A96" w:rsidRPr="007E4A96">
              <w:rPr>
                <w:sz w:val="24"/>
                <w:szCs w:val="24"/>
              </w:rPr>
              <w:t xml:space="preserve">founder Helen Jones and the </w:t>
            </w:r>
            <w:proofErr w:type="spellStart"/>
            <w:r w:rsidR="00D958B2" w:rsidRPr="007E4A96">
              <w:rPr>
                <w:sz w:val="24"/>
                <w:szCs w:val="24"/>
              </w:rPr>
              <w:t>MindOut</w:t>
            </w:r>
            <w:proofErr w:type="spellEnd"/>
            <w:r w:rsidR="007E4A96" w:rsidRPr="007E4A96">
              <w:rPr>
                <w:sz w:val="24"/>
                <w:szCs w:val="24"/>
              </w:rPr>
              <w:t xml:space="preserve"> team</w:t>
            </w:r>
            <w:r w:rsidR="00D958B2" w:rsidRPr="007E4A96">
              <w:rPr>
                <w:sz w:val="24"/>
                <w:szCs w:val="24"/>
              </w:rPr>
              <w:t xml:space="preserve"> so far</w:t>
            </w:r>
            <w:r w:rsidR="006D6837" w:rsidRPr="007E4A96">
              <w:rPr>
                <w:sz w:val="24"/>
                <w:szCs w:val="24"/>
              </w:rPr>
              <w:t xml:space="preserve">. Rita plans to </w:t>
            </w:r>
            <w:r w:rsidR="00D31CC8" w:rsidRPr="007E4A96">
              <w:rPr>
                <w:sz w:val="24"/>
                <w:szCs w:val="24"/>
              </w:rPr>
              <w:t>develop, diversify and strengthen the charity</w:t>
            </w:r>
            <w:r w:rsidR="007E4A96" w:rsidRPr="007E4A96">
              <w:rPr>
                <w:sz w:val="24"/>
                <w:szCs w:val="24"/>
              </w:rPr>
              <w:t xml:space="preserve"> as we move into a post-</w:t>
            </w:r>
            <w:proofErr w:type="spellStart"/>
            <w:r w:rsidR="007E4A96" w:rsidRPr="007E4A96">
              <w:rPr>
                <w:sz w:val="24"/>
                <w:szCs w:val="24"/>
              </w:rPr>
              <w:t>covid</w:t>
            </w:r>
            <w:proofErr w:type="spellEnd"/>
            <w:r w:rsidR="007E4A96" w:rsidRPr="007E4A96">
              <w:rPr>
                <w:sz w:val="24"/>
                <w:szCs w:val="24"/>
              </w:rPr>
              <w:t xml:space="preserve"> era.</w:t>
            </w:r>
            <w:r w:rsidR="00D31CC8" w:rsidRPr="007E4A96">
              <w:rPr>
                <w:sz w:val="24"/>
                <w:szCs w:val="24"/>
              </w:rPr>
              <w:t xml:space="preserve"> </w:t>
            </w:r>
          </w:p>
          <w:p w:rsidR="00D31CC8" w:rsidRPr="007E4A96" w:rsidRDefault="00D31CC8" w:rsidP="00337EFB">
            <w:pPr>
              <w:rPr>
                <w:sz w:val="24"/>
                <w:szCs w:val="24"/>
              </w:rPr>
            </w:pPr>
          </w:p>
          <w:p w:rsidR="009D5327" w:rsidRPr="007E4A96" w:rsidRDefault="00D31CC8" w:rsidP="00337EFB">
            <w:pPr>
              <w:rPr>
                <w:sz w:val="24"/>
                <w:szCs w:val="24"/>
              </w:rPr>
            </w:pPr>
            <w:r w:rsidRPr="007E4A96">
              <w:rPr>
                <w:sz w:val="24"/>
                <w:szCs w:val="24"/>
              </w:rPr>
              <w:t>Rita is a social entrepreneur</w:t>
            </w:r>
            <w:r w:rsidR="007E4A96" w:rsidRPr="007E4A96">
              <w:rPr>
                <w:sz w:val="24"/>
                <w:szCs w:val="24"/>
              </w:rPr>
              <w:t xml:space="preserve"> and t</w:t>
            </w:r>
            <w:r w:rsidR="006D6837" w:rsidRPr="007E4A96">
              <w:rPr>
                <w:sz w:val="24"/>
                <w:szCs w:val="24"/>
              </w:rPr>
              <w:t>rainer</w:t>
            </w:r>
            <w:r w:rsidRPr="007E4A96">
              <w:rPr>
                <w:sz w:val="24"/>
                <w:szCs w:val="24"/>
              </w:rPr>
              <w:t xml:space="preserve">, </w:t>
            </w:r>
            <w:r w:rsidR="008C1D0F" w:rsidRPr="007E4A96">
              <w:rPr>
                <w:sz w:val="24"/>
                <w:szCs w:val="24"/>
              </w:rPr>
              <w:t xml:space="preserve">with 35+ years of experience in </w:t>
            </w:r>
            <w:r w:rsidR="00EC0878">
              <w:rPr>
                <w:sz w:val="24"/>
                <w:szCs w:val="24"/>
              </w:rPr>
              <w:t xml:space="preserve">the </w:t>
            </w:r>
            <w:r w:rsidRPr="007E4A96">
              <w:rPr>
                <w:sz w:val="24"/>
                <w:szCs w:val="24"/>
              </w:rPr>
              <w:t xml:space="preserve">voluntary </w:t>
            </w:r>
            <w:r w:rsidR="008C1D0F" w:rsidRPr="007E4A96">
              <w:rPr>
                <w:sz w:val="24"/>
                <w:szCs w:val="24"/>
              </w:rPr>
              <w:t xml:space="preserve">sector. She has pioneered </w:t>
            </w:r>
            <w:r w:rsidRPr="007E4A96">
              <w:rPr>
                <w:sz w:val="24"/>
                <w:szCs w:val="24"/>
              </w:rPr>
              <w:t xml:space="preserve">innovative projects for marginalised communities in </w:t>
            </w:r>
            <w:r w:rsidR="007E4A96" w:rsidRPr="007E4A96">
              <w:rPr>
                <w:sz w:val="24"/>
                <w:szCs w:val="24"/>
              </w:rPr>
              <w:t>the field of domestic violence and</w:t>
            </w:r>
            <w:r w:rsidRPr="007E4A96">
              <w:rPr>
                <w:sz w:val="24"/>
                <w:szCs w:val="24"/>
              </w:rPr>
              <w:t xml:space="preserve"> abuse, </w:t>
            </w:r>
            <w:r w:rsidR="009D5327" w:rsidRPr="007E4A96">
              <w:rPr>
                <w:sz w:val="24"/>
                <w:szCs w:val="24"/>
              </w:rPr>
              <w:t>community services</w:t>
            </w:r>
            <w:r w:rsidR="008C1D0F" w:rsidRPr="007E4A96">
              <w:rPr>
                <w:sz w:val="24"/>
                <w:szCs w:val="24"/>
              </w:rPr>
              <w:t>,</w:t>
            </w:r>
            <w:r w:rsidR="007E4A96" w:rsidRPr="007E4A96">
              <w:rPr>
                <w:sz w:val="24"/>
                <w:szCs w:val="24"/>
              </w:rPr>
              <w:t xml:space="preserve"> and </w:t>
            </w:r>
            <w:proofErr w:type="spellStart"/>
            <w:r w:rsidR="007E4A96" w:rsidRPr="007E4A96">
              <w:rPr>
                <w:sz w:val="24"/>
                <w:szCs w:val="24"/>
              </w:rPr>
              <w:t>h</w:t>
            </w:r>
            <w:r w:rsidR="009D5327" w:rsidRPr="007E4A96">
              <w:rPr>
                <w:sz w:val="24"/>
                <w:szCs w:val="24"/>
              </w:rPr>
              <w:t>elp</w:t>
            </w:r>
            <w:r w:rsidR="007E4A96" w:rsidRPr="007E4A96">
              <w:rPr>
                <w:sz w:val="24"/>
                <w:szCs w:val="24"/>
              </w:rPr>
              <w:t>lines</w:t>
            </w:r>
            <w:proofErr w:type="spellEnd"/>
            <w:r w:rsidR="007E4A96" w:rsidRPr="007E4A96">
              <w:rPr>
                <w:sz w:val="24"/>
                <w:szCs w:val="24"/>
              </w:rPr>
              <w:t>.</w:t>
            </w:r>
          </w:p>
          <w:p w:rsidR="009D5327" w:rsidRPr="007E4A96" w:rsidRDefault="009D5327" w:rsidP="00337EF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7E4A96" w:rsidRPr="007E4A96" w:rsidRDefault="00D31CC8" w:rsidP="006D6837">
            <w:pPr>
              <w:rPr>
                <w:sz w:val="24"/>
                <w:szCs w:val="24"/>
              </w:rPr>
            </w:pPr>
            <w:r w:rsidRPr="007E4A96">
              <w:rPr>
                <w:sz w:val="24"/>
                <w:szCs w:val="24"/>
              </w:rPr>
              <w:t xml:space="preserve">Rita says: “I’m excited by this unique opportunity to </w:t>
            </w:r>
            <w:r w:rsidR="006D6837" w:rsidRPr="007E4A96">
              <w:rPr>
                <w:sz w:val="24"/>
                <w:szCs w:val="24"/>
              </w:rPr>
              <w:t xml:space="preserve">lead the next phase of </w:t>
            </w:r>
            <w:proofErr w:type="spellStart"/>
            <w:r w:rsidR="006D6837" w:rsidRPr="007E4A96">
              <w:rPr>
                <w:sz w:val="24"/>
                <w:szCs w:val="24"/>
              </w:rPr>
              <w:t>MindOut’s</w:t>
            </w:r>
            <w:proofErr w:type="spellEnd"/>
            <w:r w:rsidR="006D6837" w:rsidRPr="007E4A96">
              <w:rPr>
                <w:sz w:val="24"/>
                <w:szCs w:val="24"/>
              </w:rPr>
              <w:t xml:space="preserve"> growth. Emily</w:t>
            </w:r>
            <w:r w:rsidR="000A4A94" w:rsidRPr="007E4A96">
              <w:rPr>
                <w:sz w:val="24"/>
                <w:szCs w:val="24"/>
              </w:rPr>
              <w:t xml:space="preserve">, our interim CEO </w:t>
            </w:r>
            <w:r w:rsidR="006D6837" w:rsidRPr="007E4A96">
              <w:rPr>
                <w:sz w:val="24"/>
                <w:szCs w:val="24"/>
              </w:rPr>
              <w:t xml:space="preserve">has been vital in anchoring the organisation during a period of change. The </w:t>
            </w:r>
            <w:r w:rsidR="000A4A94" w:rsidRPr="007E4A96">
              <w:rPr>
                <w:sz w:val="24"/>
                <w:szCs w:val="24"/>
              </w:rPr>
              <w:t>mental health</w:t>
            </w:r>
            <w:r w:rsidR="007E4A96" w:rsidRPr="007E4A96">
              <w:rPr>
                <w:sz w:val="24"/>
                <w:szCs w:val="24"/>
              </w:rPr>
              <w:t xml:space="preserve"> needs</w:t>
            </w:r>
            <w:r w:rsidR="000A4A94" w:rsidRPr="007E4A96">
              <w:rPr>
                <w:sz w:val="24"/>
                <w:szCs w:val="24"/>
              </w:rPr>
              <w:t xml:space="preserve"> </w:t>
            </w:r>
            <w:r w:rsidR="007E4A96" w:rsidRPr="007E4A96">
              <w:rPr>
                <w:sz w:val="24"/>
                <w:szCs w:val="24"/>
              </w:rPr>
              <w:t>of LGBTQ</w:t>
            </w:r>
            <w:r w:rsidR="006D6837" w:rsidRPr="007E4A96">
              <w:rPr>
                <w:sz w:val="24"/>
                <w:szCs w:val="24"/>
              </w:rPr>
              <w:t xml:space="preserve"> people </w:t>
            </w:r>
            <w:r w:rsidR="000A4A94" w:rsidRPr="007E4A96">
              <w:rPr>
                <w:sz w:val="24"/>
                <w:szCs w:val="24"/>
              </w:rPr>
              <w:t xml:space="preserve">are </w:t>
            </w:r>
            <w:r w:rsidR="006D6837" w:rsidRPr="007E4A96">
              <w:rPr>
                <w:sz w:val="24"/>
                <w:szCs w:val="24"/>
              </w:rPr>
              <w:t>specific</w:t>
            </w:r>
            <w:r w:rsidR="000A4A94" w:rsidRPr="007E4A96">
              <w:rPr>
                <w:sz w:val="24"/>
                <w:szCs w:val="24"/>
              </w:rPr>
              <w:t xml:space="preserve">, respected and understood by the fantastic and committed team at MindOut. </w:t>
            </w:r>
            <w:r w:rsidR="008C1D0F" w:rsidRPr="007E4A96">
              <w:rPr>
                <w:sz w:val="24"/>
                <w:szCs w:val="24"/>
              </w:rPr>
              <w:t xml:space="preserve">I look forward to developing this work which supports </w:t>
            </w:r>
            <w:r w:rsidR="000A4A94" w:rsidRPr="007E4A96">
              <w:rPr>
                <w:sz w:val="24"/>
                <w:szCs w:val="24"/>
              </w:rPr>
              <w:t xml:space="preserve">the </w:t>
            </w:r>
            <w:r w:rsidR="008C1D0F" w:rsidRPr="007E4A96">
              <w:rPr>
                <w:sz w:val="24"/>
                <w:szCs w:val="24"/>
              </w:rPr>
              <w:t>wellbeing</w:t>
            </w:r>
            <w:r w:rsidR="000A4A94" w:rsidRPr="007E4A96">
              <w:rPr>
                <w:sz w:val="24"/>
                <w:szCs w:val="24"/>
              </w:rPr>
              <w:t xml:space="preserve"> of our communities</w:t>
            </w:r>
            <w:r w:rsidR="007E4A96" w:rsidRPr="007E4A96">
              <w:rPr>
                <w:sz w:val="24"/>
                <w:szCs w:val="24"/>
              </w:rPr>
              <w:t xml:space="preserve"> and ultimately saves lives.”</w:t>
            </w:r>
          </w:p>
          <w:p w:rsidR="007E4A96" w:rsidRPr="007E4A96" w:rsidRDefault="007E4A96" w:rsidP="006D6837">
            <w:pPr>
              <w:rPr>
                <w:sz w:val="24"/>
                <w:szCs w:val="24"/>
              </w:rPr>
            </w:pPr>
          </w:p>
          <w:p w:rsidR="007E4A96" w:rsidRPr="007E4A96" w:rsidRDefault="007E4A96" w:rsidP="007E4A96">
            <w:pPr>
              <w:spacing w:after="200" w:line="276" w:lineRule="auto"/>
              <w:rPr>
                <w:sz w:val="24"/>
                <w:szCs w:val="20"/>
                <w:lang w:val="en-US"/>
              </w:rPr>
            </w:pPr>
            <w:r w:rsidRPr="007E4A96">
              <w:rPr>
                <w:sz w:val="24"/>
                <w:szCs w:val="24"/>
              </w:rPr>
              <w:t xml:space="preserve">Simon </w:t>
            </w:r>
            <w:proofErr w:type="spellStart"/>
            <w:r w:rsidRPr="007E4A96">
              <w:rPr>
                <w:sz w:val="24"/>
                <w:szCs w:val="24"/>
              </w:rPr>
              <w:t>Fillery</w:t>
            </w:r>
            <w:proofErr w:type="spellEnd"/>
            <w:r w:rsidRPr="007E4A96">
              <w:rPr>
                <w:sz w:val="24"/>
                <w:szCs w:val="24"/>
              </w:rPr>
              <w:t xml:space="preserve">, Chair of the Trustee Board added: </w:t>
            </w:r>
            <w:r w:rsidRPr="007E4A96">
              <w:rPr>
                <w:rFonts w:cs="Segoe UI"/>
                <w:color w:val="201F1E"/>
                <w:sz w:val="24"/>
                <w:szCs w:val="30"/>
                <w:shd w:val="clear" w:color="auto" w:fill="FFFFFF"/>
                <w:lang w:val="en-US"/>
              </w:rPr>
              <w:t xml:space="preserve">“I am excited to welcome Rita </w:t>
            </w:r>
            <w:proofErr w:type="spellStart"/>
            <w:r w:rsidRPr="007E4A96">
              <w:rPr>
                <w:rFonts w:cs="Segoe UI"/>
                <w:color w:val="201F1E"/>
                <w:sz w:val="24"/>
                <w:szCs w:val="30"/>
                <w:shd w:val="clear" w:color="auto" w:fill="FFFFFF"/>
                <w:lang w:val="en-US"/>
              </w:rPr>
              <w:t>Hirani</w:t>
            </w:r>
            <w:proofErr w:type="spellEnd"/>
            <w:r w:rsidRPr="007E4A96">
              <w:rPr>
                <w:rFonts w:cs="Segoe UI"/>
                <w:color w:val="201F1E"/>
                <w:sz w:val="24"/>
                <w:szCs w:val="30"/>
                <w:shd w:val="clear" w:color="auto" w:fill="FFFFFF"/>
                <w:lang w:val="en-US"/>
              </w:rPr>
              <w:t xml:space="preserve"> as our new CEO. Rita brings a wealth of experience that will help us build on all the great work that has been done to date. I look forward to partnering with her, so that we can continue to build our support for the mental health of all LGBTQ communities across the UK</w:t>
            </w:r>
            <w:r w:rsidR="00EC0878">
              <w:rPr>
                <w:rFonts w:cs="Segoe UI"/>
                <w:color w:val="201F1E"/>
                <w:sz w:val="24"/>
                <w:szCs w:val="30"/>
                <w:shd w:val="clear" w:color="auto" w:fill="FFFFFF"/>
                <w:lang w:val="en-US"/>
              </w:rPr>
              <w:t xml:space="preserve"> and beyond.”</w:t>
            </w:r>
          </w:p>
          <w:p w:rsidR="007E4A96" w:rsidRPr="007E4A96" w:rsidRDefault="007E4A96" w:rsidP="006D6837">
            <w:pPr>
              <w:rPr>
                <w:sz w:val="24"/>
                <w:szCs w:val="24"/>
              </w:rPr>
            </w:pPr>
          </w:p>
          <w:p w:rsidR="007E4A96" w:rsidRPr="007E4A96" w:rsidRDefault="007E4A96" w:rsidP="006D6837">
            <w:pPr>
              <w:rPr>
                <w:sz w:val="24"/>
                <w:szCs w:val="24"/>
              </w:rPr>
            </w:pPr>
          </w:p>
          <w:p w:rsidR="008C1D0F" w:rsidRPr="007E4A96" w:rsidRDefault="008C1D0F" w:rsidP="006D6837">
            <w:pPr>
              <w:rPr>
                <w:sz w:val="24"/>
                <w:szCs w:val="24"/>
              </w:rPr>
            </w:pPr>
          </w:p>
          <w:p w:rsidR="008C1D0F" w:rsidRPr="007E4A96" w:rsidRDefault="008C1D0F" w:rsidP="006D6837">
            <w:pPr>
              <w:rPr>
                <w:sz w:val="24"/>
                <w:szCs w:val="24"/>
              </w:rPr>
            </w:pPr>
          </w:p>
          <w:p w:rsidR="00FD5FAC" w:rsidRPr="007E4A96" w:rsidRDefault="00FD5FAC" w:rsidP="007F7E01">
            <w:pPr>
              <w:pStyle w:val="NoSpacing"/>
              <w:rPr>
                <w:b/>
                <w:sz w:val="24"/>
                <w:szCs w:val="24"/>
              </w:rPr>
            </w:pPr>
          </w:p>
          <w:p w:rsidR="00FD5FAC" w:rsidRPr="007E4A96" w:rsidRDefault="007E4A96" w:rsidP="007F7E01">
            <w:pPr>
              <w:pStyle w:val="NoSpacing"/>
              <w:rPr>
                <w:b/>
                <w:sz w:val="24"/>
                <w:szCs w:val="24"/>
              </w:rPr>
            </w:pPr>
            <w:r w:rsidRPr="007E4A96"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066925" cy="3261360"/>
                  <wp:effectExtent l="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326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72EB" w:rsidRDefault="009572EB" w:rsidP="009572EB">
      <w:pPr>
        <w:pStyle w:val="NoSpacing"/>
      </w:pPr>
    </w:p>
    <w:sectPr w:rsidR="009572EB" w:rsidSect="00E32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852182"/>
    <w:multiLevelType w:val="hybridMultilevel"/>
    <w:tmpl w:val="4AC24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009D0"/>
    <w:multiLevelType w:val="hybridMultilevel"/>
    <w:tmpl w:val="5DC24712"/>
    <w:lvl w:ilvl="0" w:tplc="48F2CD8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F5FF0"/>
    <w:multiLevelType w:val="hybridMultilevel"/>
    <w:tmpl w:val="6D1E8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A535A"/>
    <w:multiLevelType w:val="hybridMultilevel"/>
    <w:tmpl w:val="ED88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277C5"/>
    <w:multiLevelType w:val="hybridMultilevel"/>
    <w:tmpl w:val="12C67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A713B"/>
    <w:multiLevelType w:val="hybridMultilevel"/>
    <w:tmpl w:val="5C4C3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C2956"/>
    <w:multiLevelType w:val="hybridMultilevel"/>
    <w:tmpl w:val="15BE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35476"/>
    <w:multiLevelType w:val="hybridMultilevel"/>
    <w:tmpl w:val="FB626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572EB"/>
    <w:rsid w:val="000A4A94"/>
    <w:rsid w:val="001C665F"/>
    <w:rsid w:val="00311CF2"/>
    <w:rsid w:val="00337EFB"/>
    <w:rsid w:val="003B03D6"/>
    <w:rsid w:val="004575E8"/>
    <w:rsid w:val="004D1128"/>
    <w:rsid w:val="00504206"/>
    <w:rsid w:val="006051E5"/>
    <w:rsid w:val="006A334A"/>
    <w:rsid w:val="006A6211"/>
    <w:rsid w:val="006D63B4"/>
    <w:rsid w:val="006D6837"/>
    <w:rsid w:val="007E4A96"/>
    <w:rsid w:val="007E55C8"/>
    <w:rsid w:val="007F7E01"/>
    <w:rsid w:val="008C1D0F"/>
    <w:rsid w:val="009572EB"/>
    <w:rsid w:val="00963B79"/>
    <w:rsid w:val="009D5327"/>
    <w:rsid w:val="009E1D54"/>
    <w:rsid w:val="00A50463"/>
    <w:rsid w:val="00B53480"/>
    <w:rsid w:val="00BE32AF"/>
    <w:rsid w:val="00CB15F4"/>
    <w:rsid w:val="00CC116F"/>
    <w:rsid w:val="00D12AA7"/>
    <w:rsid w:val="00D31CC8"/>
    <w:rsid w:val="00D958B2"/>
    <w:rsid w:val="00E0736F"/>
    <w:rsid w:val="00E322B1"/>
    <w:rsid w:val="00E6130B"/>
    <w:rsid w:val="00EC0878"/>
    <w:rsid w:val="00EF02B8"/>
    <w:rsid w:val="00FC5D35"/>
    <w:rsid w:val="00FD5FAC"/>
  </w:rsids>
  <m:mathPr>
    <m:mathFont m:val="微軟正黑體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9572EB"/>
    <w:pPr>
      <w:spacing w:after="0" w:line="240" w:lineRule="auto"/>
    </w:pPr>
  </w:style>
  <w:style w:type="table" w:styleId="TableGrid">
    <w:name w:val="Table Grid"/>
    <w:basedOn w:val="TableNormal"/>
    <w:uiPriority w:val="59"/>
    <w:rsid w:val="0095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2EB"/>
    <w:pPr>
      <w:spacing w:after="0" w:line="240" w:lineRule="auto"/>
    </w:pPr>
  </w:style>
  <w:style w:type="table" w:styleId="TableGrid">
    <w:name w:val="Table Grid"/>
    <w:basedOn w:val="TableNormal"/>
    <w:uiPriority w:val="59"/>
    <w:rsid w:val="0095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2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885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lucy kamper</cp:lastModifiedBy>
  <cp:revision>3</cp:revision>
  <dcterms:created xsi:type="dcterms:W3CDTF">2022-05-04T15:03:00Z</dcterms:created>
  <dcterms:modified xsi:type="dcterms:W3CDTF">2022-05-04T15:05:00Z</dcterms:modified>
</cp:coreProperties>
</file>